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1034" w14:textId="7F5B098A" w:rsidR="009668AB" w:rsidRPr="00D608AE" w:rsidRDefault="00D608AE" w:rsidP="00241DF1">
      <w:pPr>
        <w:spacing w:line="192" w:lineRule="auto"/>
        <w:rPr>
          <w:rStyle w:val="normaltextrun"/>
          <w:rFonts w:ascii="Arial" w:hAnsi="Arial" w:cs="Arial"/>
          <w:b/>
          <w:noProof/>
          <w:color w:val="0E5FA4"/>
          <w:sz w:val="40"/>
          <w:szCs w:val="40"/>
        </w:rPr>
      </w:pPr>
      <w:r w:rsidRPr="00D608AE">
        <w:rPr>
          <w:rFonts w:ascii="Arial" w:hAnsi="Arial" w:cs="Arial"/>
          <w:b/>
          <w:noProof/>
          <w:color w:val="0E5FA4"/>
          <w:sz w:val="40"/>
          <w:szCs w:val="40"/>
        </w:rPr>
        <w:t xml:space="preserve">Annual Review meeting outcomes </w:t>
      </w:r>
    </w:p>
    <w:p w14:paraId="0C9CD3A5" w14:textId="7C517CD5" w:rsidR="00C63C35" w:rsidRPr="00FC1726" w:rsidRDefault="00C63C35" w:rsidP="00C63C35">
      <w:pPr>
        <w:textAlignment w:val="baseline"/>
        <w:rPr>
          <w:rFonts w:ascii="Arial" w:eastAsia="Times New Roman" w:hAnsi="Arial" w:cs="Arial"/>
          <w:color w:val="000000"/>
          <w:sz w:val="18"/>
          <w:szCs w:val="18"/>
          <w:lang w:val="en-AU" w:eastAsia="en-GB"/>
        </w:rPr>
      </w:pPr>
    </w:p>
    <w:p w14:paraId="0506AA17" w14:textId="0AC89D37" w:rsidR="00D608AE" w:rsidRPr="001947BB" w:rsidRDefault="00D608AE" w:rsidP="001947BB">
      <w:pPr>
        <w:rPr>
          <w:rFonts w:ascii="Arial" w:hAnsi="Arial" w:cs="Arial"/>
        </w:rPr>
      </w:pPr>
      <w:r w:rsidRPr="001947BB">
        <w:rPr>
          <w:rFonts w:ascii="Arial" w:hAnsi="Arial" w:cs="Arial"/>
        </w:rPr>
        <w:t>Complete this summary at the Annual Review meeting to document shared reflections on ho</w:t>
      </w:r>
      <w:r w:rsidR="001947BB" w:rsidRPr="001947BB">
        <w:rPr>
          <w:rFonts w:ascii="Arial" w:hAnsi="Arial" w:cs="Arial"/>
        </w:rPr>
        <w:t xml:space="preserve">w </w:t>
      </w:r>
      <w:r w:rsidRPr="001947BB">
        <w:rPr>
          <w:rFonts w:ascii="Arial" w:hAnsi="Arial" w:cs="Arial"/>
        </w:rPr>
        <w:t xml:space="preserve">your hub has been operating and the direction and goals for next year. </w:t>
      </w:r>
    </w:p>
    <w:p w14:paraId="6BB7F3E4" w14:textId="76ECC0E3" w:rsidR="00D608AE" w:rsidRPr="001947BB" w:rsidRDefault="00D608AE" w:rsidP="001947BB">
      <w:pPr>
        <w:rPr>
          <w:rFonts w:ascii="Arial" w:hAnsi="Arial" w:cs="Arial"/>
        </w:rPr>
      </w:pPr>
      <w:r w:rsidRPr="001947BB">
        <w:rPr>
          <w:rFonts w:ascii="Arial" w:hAnsi="Arial" w:cs="Arial"/>
        </w:rPr>
        <w:t>This document is to be completed by the support coordinator who will facilitate the meeting discussion. Once completed, the support coordinator will share the final version with the hub leader and principal and will also keep a copy for their records.</w:t>
      </w:r>
      <w:r w:rsidR="001947BB">
        <w:rPr>
          <w:rFonts w:ascii="Arial" w:hAnsi="Arial" w:cs="Arial"/>
        </w:rPr>
        <w:br/>
      </w:r>
    </w:p>
    <w:p w14:paraId="0B14733C" w14:textId="77777777" w:rsidR="00D608AE" w:rsidRPr="00F17A6A" w:rsidRDefault="00D608AE" w:rsidP="00D608AE">
      <w:pPr>
        <w:rPr>
          <w:sz w:val="14"/>
        </w:rPr>
      </w:pPr>
    </w:p>
    <w:tbl>
      <w:tblPr>
        <w:tblStyle w:val="TableGridLight"/>
        <w:tblW w:w="9351" w:type="dxa"/>
        <w:tblLayout w:type="fixed"/>
        <w:tblLook w:val="04A0" w:firstRow="1" w:lastRow="0" w:firstColumn="1" w:lastColumn="0" w:noHBand="0" w:noVBand="1"/>
      </w:tblPr>
      <w:tblGrid>
        <w:gridCol w:w="2547"/>
        <w:gridCol w:w="2410"/>
        <w:gridCol w:w="2268"/>
        <w:gridCol w:w="2126"/>
      </w:tblGrid>
      <w:tr w:rsidR="00D608AE" w:rsidRPr="001947BB" w14:paraId="064D22E5" w14:textId="77777777" w:rsidTr="001947BB">
        <w:tc>
          <w:tcPr>
            <w:tcW w:w="2547" w:type="dxa"/>
            <w:shd w:val="clear" w:color="auto" w:fill="D9E2F3" w:themeFill="accent1" w:themeFillTint="33"/>
          </w:tcPr>
          <w:p w14:paraId="2A956C96" w14:textId="77777777" w:rsidR="00D608AE" w:rsidRPr="001947BB" w:rsidRDefault="00D608AE" w:rsidP="00BC646A">
            <w:pPr>
              <w:pStyle w:val="TableText"/>
              <w:rPr>
                <w:rFonts w:ascii="Arial" w:hAnsi="Arial" w:cs="Arial"/>
                <w:b/>
                <w:bCs/>
              </w:rPr>
            </w:pPr>
            <w:r w:rsidRPr="001947BB">
              <w:rPr>
                <w:rFonts w:ascii="Arial" w:hAnsi="Arial" w:cs="Arial"/>
                <w:b/>
                <w:bCs/>
              </w:rPr>
              <w:t xml:space="preserve">Support Agency </w:t>
            </w:r>
          </w:p>
        </w:tc>
        <w:tc>
          <w:tcPr>
            <w:tcW w:w="6804" w:type="dxa"/>
            <w:gridSpan w:val="3"/>
            <w:shd w:val="clear" w:color="auto" w:fill="D9E2F3" w:themeFill="accent1" w:themeFillTint="33"/>
          </w:tcPr>
          <w:p w14:paraId="41737B47" w14:textId="77777777" w:rsidR="00D608AE" w:rsidRPr="001947BB" w:rsidRDefault="00D608AE" w:rsidP="00BC646A">
            <w:pPr>
              <w:pStyle w:val="TableText"/>
              <w:rPr>
                <w:rFonts w:ascii="Arial" w:hAnsi="Arial" w:cs="Arial"/>
                <w:b/>
                <w:bCs/>
              </w:rPr>
            </w:pPr>
          </w:p>
        </w:tc>
      </w:tr>
      <w:tr w:rsidR="00D608AE" w:rsidRPr="001947BB" w14:paraId="13C34539" w14:textId="77777777" w:rsidTr="00D608AE">
        <w:tc>
          <w:tcPr>
            <w:tcW w:w="2547" w:type="dxa"/>
          </w:tcPr>
          <w:p w14:paraId="58406556" w14:textId="77777777" w:rsidR="00D608AE" w:rsidRPr="001947BB" w:rsidRDefault="00D608AE" w:rsidP="00BC646A">
            <w:pPr>
              <w:pStyle w:val="TableText"/>
              <w:rPr>
                <w:rFonts w:ascii="Arial" w:hAnsi="Arial" w:cs="Arial"/>
              </w:rPr>
            </w:pPr>
            <w:r w:rsidRPr="001947BB">
              <w:rPr>
                <w:rFonts w:ascii="Arial" w:hAnsi="Arial" w:cs="Arial"/>
              </w:rPr>
              <w:t>Name</w:t>
            </w:r>
          </w:p>
        </w:tc>
        <w:tc>
          <w:tcPr>
            <w:tcW w:w="2410" w:type="dxa"/>
          </w:tcPr>
          <w:p w14:paraId="397C6C49" w14:textId="77777777" w:rsidR="00D608AE" w:rsidRPr="001947BB" w:rsidRDefault="00D608AE" w:rsidP="00BC646A">
            <w:pPr>
              <w:pStyle w:val="TableText"/>
              <w:rPr>
                <w:rFonts w:ascii="Arial" w:hAnsi="Arial" w:cs="Arial"/>
                <w:b/>
              </w:rPr>
            </w:pPr>
          </w:p>
        </w:tc>
        <w:tc>
          <w:tcPr>
            <w:tcW w:w="2268" w:type="dxa"/>
          </w:tcPr>
          <w:p w14:paraId="7552F067" w14:textId="77777777" w:rsidR="00D608AE" w:rsidRPr="001947BB" w:rsidRDefault="00D608AE" w:rsidP="00BC646A">
            <w:pPr>
              <w:pStyle w:val="TableText"/>
              <w:rPr>
                <w:rFonts w:ascii="Arial" w:hAnsi="Arial" w:cs="Arial"/>
              </w:rPr>
            </w:pPr>
            <w:r w:rsidRPr="001947BB">
              <w:rPr>
                <w:rFonts w:ascii="Arial" w:hAnsi="Arial" w:cs="Arial"/>
              </w:rPr>
              <w:t>Email</w:t>
            </w:r>
          </w:p>
        </w:tc>
        <w:tc>
          <w:tcPr>
            <w:tcW w:w="2126" w:type="dxa"/>
          </w:tcPr>
          <w:p w14:paraId="09DD8EFD" w14:textId="77777777" w:rsidR="00D608AE" w:rsidRPr="001947BB" w:rsidRDefault="00D608AE" w:rsidP="00BC646A">
            <w:pPr>
              <w:rPr>
                <w:rFonts w:ascii="Arial" w:hAnsi="Arial" w:cs="Arial"/>
                <w:b/>
              </w:rPr>
            </w:pPr>
          </w:p>
        </w:tc>
      </w:tr>
      <w:tr w:rsidR="00D608AE" w:rsidRPr="001947BB" w14:paraId="622B6F63" w14:textId="77777777" w:rsidTr="00D608AE">
        <w:tc>
          <w:tcPr>
            <w:tcW w:w="2547" w:type="dxa"/>
          </w:tcPr>
          <w:p w14:paraId="45434FDB" w14:textId="77777777" w:rsidR="00D608AE" w:rsidRPr="001947BB" w:rsidRDefault="00D608AE" w:rsidP="00BC646A">
            <w:pPr>
              <w:pStyle w:val="TableText"/>
              <w:rPr>
                <w:rFonts w:ascii="Arial" w:hAnsi="Arial" w:cs="Arial"/>
              </w:rPr>
            </w:pPr>
            <w:r w:rsidRPr="001947BB">
              <w:rPr>
                <w:rFonts w:ascii="Arial" w:hAnsi="Arial" w:cs="Arial"/>
              </w:rPr>
              <w:t>Position</w:t>
            </w:r>
          </w:p>
        </w:tc>
        <w:tc>
          <w:tcPr>
            <w:tcW w:w="2410" w:type="dxa"/>
          </w:tcPr>
          <w:p w14:paraId="425B6E95" w14:textId="77777777" w:rsidR="00D608AE" w:rsidRPr="001947BB" w:rsidRDefault="00D608AE" w:rsidP="00BC646A">
            <w:pPr>
              <w:pStyle w:val="TableText"/>
              <w:rPr>
                <w:rFonts w:ascii="Arial" w:hAnsi="Arial" w:cs="Arial"/>
                <w:b/>
              </w:rPr>
            </w:pPr>
          </w:p>
        </w:tc>
        <w:tc>
          <w:tcPr>
            <w:tcW w:w="2268" w:type="dxa"/>
          </w:tcPr>
          <w:p w14:paraId="48AE24CB" w14:textId="77777777" w:rsidR="00D608AE" w:rsidRPr="001947BB" w:rsidRDefault="00D608AE" w:rsidP="00BC646A">
            <w:pPr>
              <w:pStyle w:val="TableText"/>
              <w:rPr>
                <w:rFonts w:ascii="Arial" w:hAnsi="Arial" w:cs="Arial"/>
              </w:rPr>
            </w:pPr>
            <w:r w:rsidRPr="001947BB">
              <w:rPr>
                <w:rFonts w:ascii="Arial" w:hAnsi="Arial" w:cs="Arial"/>
              </w:rPr>
              <w:t>Phone</w:t>
            </w:r>
          </w:p>
        </w:tc>
        <w:tc>
          <w:tcPr>
            <w:tcW w:w="2126" w:type="dxa"/>
          </w:tcPr>
          <w:p w14:paraId="5BC65157" w14:textId="77777777" w:rsidR="00D608AE" w:rsidRPr="001947BB" w:rsidRDefault="00D608AE" w:rsidP="00BC646A">
            <w:pPr>
              <w:rPr>
                <w:rFonts w:ascii="Arial" w:hAnsi="Arial" w:cs="Arial"/>
                <w:b/>
              </w:rPr>
            </w:pPr>
          </w:p>
        </w:tc>
      </w:tr>
      <w:tr w:rsidR="00D608AE" w:rsidRPr="001947BB" w14:paraId="0AE1B53B" w14:textId="77777777" w:rsidTr="001947BB">
        <w:tc>
          <w:tcPr>
            <w:tcW w:w="9351" w:type="dxa"/>
            <w:gridSpan w:val="4"/>
            <w:shd w:val="clear" w:color="auto" w:fill="D9E2F3" w:themeFill="accent1" w:themeFillTint="33"/>
          </w:tcPr>
          <w:p w14:paraId="375D21AD" w14:textId="47ADF069" w:rsidR="00D608AE" w:rsidRPr="001947BB" w:rsidRDefault="001947BB" w:rsidP="00BC646A">
            <w:pPr>
              <w:pStyle w:val="TableText"/>
              <w:rPr>
                <w:rFonts w:ascii="Arial" w:hAnsi="Arial" w:cs="Arial"/>
                <w:b/>
              </w:rPr>
            </w:pPr>
            <w:r>
              <w:rPr>
                <w:rFonts w:ascii="Arial" w:hAnsi="Arial" w:cs="Arial"/>
                <w:b/>
              </w:rPr>
              <w:t xml:space="preserve">Community hub details </w:t>
            </w:r>
          </w:p>
        </w:tc>
      </w:tr>
      <w:tr w:rsidR="00D608AE" w:rsidRPr="001947BB" w14:paraId="589AEE26" w14:textId="77777777" w:rsidTr="00D608AE">
        <w:tc>
          <w:tcPr>
            <w:tcW w:w="2547" w:type="dxa"/>
          </w:tcPr>
          <w:p w14:paraId="0FF24193" w14:textId="77777777" w:rsidR="00D608AE" w:rsidRPr="001947BB" w:rsidRDefault="00D608AE" w:rsidP="00BC646A">
            <w:pPr>
              <w:pStyle w:val="TableText"/>
              <w:rPr>
                <w:rFonts w:ascii="Arial" w:hAnsi="Arial" w:cs="Arial"/>
              </w:rPr>
            </w:pPr>
            <w:r w:rsidRPr="001947BB">
              <w:rPr>
                <w:rFonts w:ascii="Arial" w:hAnsi="Arial" w:cs="Arial"/>
              </w:rPr>
              <w:t>Local Government Area</w:t>
            </w:r>
          </w:p>
        </w:tc>
        <w:tc>
          <w:tcPr>
            <w:tcW w:w="2410" w:type="dxa"/>
          </w:tcPr>
          <w:p w14:paraId="5BCA4D29" w14:textId="77777777" w:rsidR="00D608AE" w:rsidRPr="001947BB" w:rsidRDefault="00D608AE" w:rsidP="00BC646A">
            <w:pPr>
              <w:pStyle w:val="TableText"/>
              <w:rPr>
                <w:rFonts w:ascii="Arial" w:hAnsi="Arial" w:cs="Arial"/>
                <w:b/>
              </w:rPr>
            </w:pPr>
          </w:p>
        </w:tc>
        <w:tc>
          <w:tcPr>
            <w:tcW w:w="2268" w:type="dxa"/>
          </w:tcPr>
          <w:p w14:paraId="7AFF16E7" w14:textId="77777777" w:rsidR="00D608AE" w:rsidRPr="001947BB" w:rsidRDefault="00D608AE" w:rsidP="00BC646A">
            <w:pPr>
              <w:pStyle w:val="TableText"/>
              <w:rPr>
                <w:rFonts w:ascii="Arial" w:hAnsi="Arial" w:cs="Arial"/>
              </w:rPr>
            </w:pPr>
            <w:r w:rsidRPr="001947BB">
              <w:rPr>
                <w:rFonts w:ascii="Arial" w:hAnsi="Arial" w:cs="Arial"/>
              </w:rPr>
              <w:t>School</w:t>
            </w:r>
          </w:p>
        </w:tc>
        <w:tc>
          <w:tcPr>
            <w:tcW w:w="2126" w:type="dxa"/>
          </w:tcPr>
          <w:p w14:paraId="271E832C" w14:textId="77777777" w:rsidR="00D608AE" w:rsidRPr="001947BB" w:rsidRDefault="00D608AE" w:rsidP="00BC646A">
            <w:pPr>
              <w:rPr>
                <w:rFonts w:ascii="Arial" w:hAnsi="Arial" w:cs="Arial"/>
                <w:b/>
                <w:bCs/>
              </w:rPr>
            </w:pPr>
          </w:p>
        </w:tc>
      </w:tr>
      <w:tr w:rsidR="00D608AE" w:rsidRPr="001947BB" w14:paraId="239309A7" w14:textId="77777777" w:rsidTr="00D608AE">
        <w:tc>
          <w:tcPr>
            <w:tcW w:w="2547" w:type="dxa"/>
          </w:tcPr>
          <w:p w14:paraId="4AAF065D" w14:textId="77777777" w:rsidR="00D608AE" w:rsidRPr="001947BB" w:rsidRDefault="00D608AE" w:rsidP="00BC646A">
            <w:pPr>
              <w:pStyle w:val="TableText"/>
              <w:rPr>
                <w:rFonts w:ascii="Arial" w:hAnsi="Arial" w:cs="Arial"/>
              </w:rPr>
            </w:pPr>
            <w:r w:rsidRPr="001947BB">
              <w:rPr>
                <w:rFonts w:ascii="Arial" w:hAnsi="Arial" w:cs="Arial"/>
              </w:rPr>
              <w:t>Hub leader</w:t>
            </w:r>
          </w:p>
        </w:tc>
        <w:tc>
          <w:tcPr>
            <w:tcW w:w="2410" w:type="dxa"/>
          </w:tcPr>
          <w:p w14:paraId="37940077" w14:textId="77777777" w:rsidR="00D608AE" w:rsidRPr="001947BB" w:rsidRDefault="00D608AE" w:rsidP="00BC646A">
            <w:pPr>
              <w:pStyle w:val="TableText"/>
              <w:rPr>
                <w:rFonts w:ascii="Arial" w:hAnsi="Arial" w:cs="Arial"/>
                <w:b/>
              </w:rPr>
            </w:pPr>
          </w:p>
        </w:tc>
        <w:tc>
          <w:tcPr>
            <w:tcW w:w="2268" w:type="dxa"/>
          </w:tcPr>
          <w:p w14:paraId="43E2B789" w14:textId="77777777" w:rsidR="00D608AE" w:rsidRPr="001947BB" w:rsidRDefault="00D608AE" w:rsidP="00BC646A">
            <w:pPr>
              <w:pStyle w:val="TableText"/>
              <w:rPr>
                <w:rFonts w:ascii="Arial" w:hAnsi="Arial" w:cs="Arial"/>
              </w:rPr>
            </w:pPr>
            <w:r w:rsidRPr="001947BB">
              <w:rPr>
                <w:rFonts w:ascii="Arial" w:hAnsi="Arial" w:cs="Arial"/>
              </w:rPr>
              <w:t>Email</w:t>
            </w:r>
          </w:p>
        </w:tc>
        <w:tc>
          <w:tcPr>
            <w:tcW w:w="2126" w:type="dxa"/>
          </w:tcPr>
          <w:p w14:paraId="6BA7E898" w14:textId="77777777" w:rsidR="00D608AE" w:rsidRPr="001947BB" w:rsidRDefault="00D608AE" w:rsidP="00BC646A">
            <w:pPr>
              <w:rPr>
                <w:rFonts w:ascii="Arial" w:hAnsi="Arial" w:cs="Arial"/>
                <w:b/>
              </w:rPr>
            </w:pPr>
          </w:p>
        </w:tc>
      </w:tr>
      <w:tr w:rsidR="00D608AE" w:rsidRPr="001947BB" w14:paraId="79BC1AEE" w14:textId="77777777" w:rsidTr="00D608AE">
        <w:tc>
          <w:tcPr>
            <w:tcW w:w="2547" w:type="dxa"/>
          </w:tcPr>
          <w:p w14:paraId="5AE61E03" w14:textId="77777777" w:rsidR="00D608AE" w:rsidRPr="001947BB" w:rsidRDefault="00D608AE" w:rsidP="00BC646A">
            <w:pPr>
              <w:pStyle w:val="TableText"/>
              <w:rPr>
                <w:rFonts w:ascii="Arial" w:hAnsi="Arial" w:cs="Arial"/>
              </w:rPr>
            </w:pPr>
            <w:r w:rsidRPr="001947BB">
              <w:rPr>
                <w:rFonts w:ascii="Arial" w:hAnsi="Arial" w:cs="Arial"/>
              </w:rPr>
              <w:t>Principal / leadership representative</w:t>
            </w:r>
          </w:p>
        </w:tc>
        <w:tc>
          <w:tcPr>
            <w:tcW w:w="2410" w:type="dxa"/>
          </w:tcPr>
          <w:p w14:paraId="491A4AD5" w14:textId="77777777" w:rsidR="00D608AE" w:rsidRPr="001947BB" w:rsidRDefault="00D608AE" w:rsidP="00BC646A">
            <w:pPr>
              <w:pStyle w:val="TableText"/>
              <w:rPr>
                <w:rFonts w:ascii="Arial" w:hAnsi="Arial" w:cs="Arial"/>
                <w:b/>
              </w:rPr>
            </w:pPr>
          </w:p>
        </w:tc>
        <w:tc>
          <w:tcPr>
            <w:tcW w:w="2268" w:type="dxa"/>
          </w:tcPr>
          <w:p w14:paraId="10B59CE2" w14:textId="77777777" w:rsidR="00D608AE" w:rsidRPr="001947BB" w:rsidRDefault="00D608AE" w:rsidP="00BC646A">
            <w:pPr>
              <w:pStyle w:val="TableText"/>
              <w:rPr>
                <w:rFonts w:ascii="Arial" w:hAnsi="Arial" w:cs="Arial"/>
              </w:rPr>
            </w:pPr>
            <w:r w:rsidRPr="001947BB">
              <w:rPr>
                <w:rFonts w:ascii="Arial" w:hAnsi="Arial" w:cs="Arial"/>
              </w:rPr>
              <w:t>Email</w:t>
            </w:r>
          </w:p>
        </w:tc>
        <w:tc>
          <w:tcPr>
            <w:tcW w:w="2126" w:type="dxa"/>
          </w:tcPr>
          <w:p w14:paraId="225032DD" w14:textId="77777777" w:rsidR="00D608AE" w:rsidRPr="001947BB" w:rsidRDefault="00D608AE" w:rsidP="00BC646A">
            <w:pPr>
              <w:rPr>
                <w:rFonts w:ascii="Arial" w:hAnsi="Arial" w:cs="Arial"/>
                <w:b/>
              </w:rPr>
            </w:pPr>
          </w:p>
        </w:tc>
      </w:tr>
    </w:tbl>
    <w:p w14:paraId="406203B6" w14:textId="77777777" w:rsidR="00D608AE" w:rsidRPr="001947BB" w:rsidRDefault="00D608AE" w:rsidP="00D608AE">
      <w:pPr>
        <w:rPr>
          <w:rFonts w:ascii="Arial" w:hAnsi="Arial" w:cs="Arial"/>
          <w:sz w:val="20"/>
        </w:rPr>
      </w:pPr>
    </w:p>
    <w:tbl>
      <w:tblPr>
        <w:tblStyle w:val="TableGrid"/>
        <w:tblW w:w="93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3823"/>
        <w:gridCol w:w="1833"/>
        <w:gridCol w:w="1833"/>
        <w:gridCol w:w="1833"/>
        <w:gridCol w:w="15"/>
      </w:tblGrid>
      <w:tr w:rsidR="00D608AE" w:rsidRPr="001947BB" w14:paraId="154A9281" w14:textId="77777777" w:rsidTr="001947BB">
        <w:tc>
          <w:tcPr>
            <w:tcW w:w="9337" w:type="dxa"/>
            <w:gridSpan w:val="5"/>
            <w:shd w:val="clear" w:color="auto" w:fill="D9E2F3" w:themeFill="accent1" w:themeFillTint="33"/>
          </w:tcPr>
          <w:p w14:paraId="0B3542A6" w14:textId="77777777" w:rsidR="00D608AE" w:rsidRPr="001947BB" w:rsidRDefault="00D608AE" w:rsidP="00BC646A">
            <w:pPr>
              <w:pStyle w:val="TableText"/>
              <w:rPr>
                <w:rFonts w:ascii="Arial" w:hAnsi="Arial" w:cs="Arial"/>
                <w:b/>
              </w:rPr>
            </w:pPr>
            <w:r w:rsidRPr="001947BB">
              <w:rPr>
                <w:rFonts w:ascii="Arial" w:hAnsi="Arial" w:cs="Arial"/>
                <w:b/>
              </w:rPr>
              <w:t>Community hub operations</w:t>
            </w:r>
          </w:p>
        </w:tc>
      </w:tr>
      <w:tr w:rsidR="00D608AE" w:rsidRPr="001947BB" w14:paraId="6B969604" w14:textId="77777777" w:rsidTr="00BC646A">
        <w:tc>
          <w:tcPr>
            <w:tcW w:w="9337" w:type="dxa"/>
            <w:gridSpan w:val="5"/>
          </w:tcPr>
          <w:p w14:paraId="68E31B2E" w14:textId="77777777" w:rsidR="00D608AE" w:rsidRPr="001947BB" w:rsidRDefault="00D608AE" w:rsidP="00BC646A">
            <w:pPr>
              <w:pStyle w:val="TableText"/>
              <w:rPr>
                <w:rFonts w:ascii="Arial" w:hAnsi="Arial" w:cs="Arial"/>
              </w:rPr>
            </w:pPr>
            <w:r w:rsidRPr="001947BB">
              <w:rPr>
                <w:rFonts w:ascii="Arial" w:hAnsi="Arial" w:cs="Arial"/>
              </w:rPr>
              <w:t>Tick the rating that best describes how the community hub was running in each of the six key areas over the past year.</w:t>
            </w:r>
          </w:p>
        </w:tc>
      </w:tr>
      <w:tr w:rsidR="00D608AE" w:rsidRPr="001947BB" w14:paraId="02FC24EA" w14:textId="77777777" w:rsidTr="001947BB">
        <w:trPr>
          <w:gridAfter w:val="1"/>
          <w:wAfter w:w="15" w:type="dxa"/>
        </w:trPr>
        <w:tc>
          <w:tcPr>
            <w:tcW w:w="3823" w:type="dxa"/>
            <w:shd w:val="clear" w:color="auto" w:fill="D9E2F3" w:themeFill="accent1" w:themeFillTint="33"/>
          </w:tcPr>
          <w:p w14:paraId="0B05FD49" w14:textId="77777777" w:rsidR="00D608AE" w:rsidRPr="001947BB" w:rsidRDefault="00D608AE" w:rsidP="00BC646A">
            <w:pPr>
              <w:pStyle w:val="TableText"/>
              <w:rPr>
                <w:rFonts w:ascii="Arial" w:hAnsi="Arial" w:cs="Arial"/>
                <w:b/>
              </w:rPr>
            </w:pPr>
          </w:p>
        </w:tc>
        <w:tc>
          <w:tcPr>
            <w:tcW w:w="1833" w:type="dxa"/>
            <w:shd w:val="clear" w:color="auto" w:fill="D9E2F3" w:themeFill="accent1" w:themeFillTint="33"/>
          </w:tcPr>
          <w:p w14:paraId="7FD2874C" w14:textId="77777777" w:rsidR="00D608AE" w:rsidRPr="001947BB" w:rsidRDefault="00D608AE" w:rsidP="00BC646A">
            <w:pPr>
              <w:pStyle w:val="TableText"/>
              <w:jc w:val="center"/>
              <w:rPr>
                <w:rFonts w:ascii="Arial" w:hAnsi="Arial" w:cs="Arial"/>
                <w:b/>
              </w:rPr>
            </w:pPr>
            <w:r w:rsidRPr="001947BB">
              <w:rPr>
                <w:rFonts w:ascii="Arial" w:hAnsi="Arial" w:cs="Arial"/>
                <w:b/>
              </w:rPr>
              <w:t>Requires improvement</w:t>
            </w:r>
          </w:p>
        </w:tc>
        <w:tc>
          <w:tcPr>
            <w:tcW w:w="1833" w:type="dxa"/>
            <w:shd w:val="clear" w:color="auto" w:fill="D9E2F3" w:themeFill="accent1" w:themeFillTint="33"/>
          </w:tcPr>
          <w:p w14:paraId="4A9D6E23" w14:textId="77777777" w:rsidR="00D608AE" w:rsidRPr="001947BB" w:rsidRDefault="00D608AE" w:rsidP="00BC646A">
            <w:pPr>
              <w:pStyle w:val="TableText"/>
              <w:jc w:val="center"/>
              <w:rPr>
                <w:rFonts w:ascii="Arial" w:hAnsi="Arial" w:cs="Arial"/>
                <w:b/>
              </w:rPr>
            </w:pPr>
            <w:r w:rsidRPr="001947BB">
              <w:rPr>
                <w:rFonts w:ascii="Arial" w:hAnsi="Arial" w:cs="Arial"/>
                <w:b/>
              </w:rPr>
              <w:t>Meets requirement</w:t>
            </w:r>
          </w:p>
        </w:tc>
        <w:tc>
          <w:tcPr>
            <w:tcW w:w="1833" w:type="dxa"/>
            <w:shd w:val="clear" w:color="auto" w:fill="D9E2F3" w:themeFill="accent1" w:themeFillTint="33"/>
          </w:tcPr>
          <w:p w14:paraId="1497148D" w14:textId="77777777" w:rsidR="00D608AE" w:rsidRPr="001947BB" w:rsidRDefault="00D608AE" w:rsidP="00BC646A">
            <w:pPr>
              <w:pStyle w:val="TableText"/>
              <w:jc w:val="center"/>
              <w:rPr>
                <w:rFonts w:ascii="Arial" w:hAnsi="Arial" w:cs="Arial"/>
                <w:b/>
              </w:rPr>
            </w:pPr>
            <w:r w:rsidRPr="001947BB">
              <w:rPr>
                <w:rFonts w:ascii="Arial" w:hAnsi="Arial" w:cs="Arial"/>
                <w:b/>
              </w:rPr>
              <w:t>Exceeds requirement</w:t>
            </w:r>
          </w:p>
        </w:tc>
      </w:tr>
      <w:tr w:rsidR="00D608AE" w:rsidRPr="001947BB" w14:paraId="571F9CA5" w14:textId="77777777" w:rsidTr="001947BB">
        <w:trPr>
          <w:gridAfter w:val="1"/>
          <w:wAfter w:w="15" w:type="dxa"/>
        </w:trPr>
        <w:tc>
          <w:tcPr>
            <w:tcW w:w="3823" w:type="dxa"/>
            <w:shd w:val="clear" w:color="auto" w:fill="D5DCE4" w:themeFill="text2" w:themeFillTint="33"/>
          </w:tcPr>
          <w:p w14:paraId="1E20E79F"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Planning and reflection</w:t>
            </w:r>
          </w:p>
        </w:tc>
        <w:sdt>
          <w:sdtPr>
            <w:rPr>
              <w:rFonts w:ascii="Arial" w:hAnsi="Arial" w:cs="Arial"/>
              <w:color w:val="2B579A"/>
              <w:shd w:val="clear" w:color="auto" w:fill="E6E6E6"/>
            </w:rPr>
            <w:id w:val="-2112432930"/>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6F628498"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242551211"/>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3185B727"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400043405"/>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71D0176D"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tr>
      <w:tr w:rsidR="00D608AE" w:rsidRPr="001947BB" w14:paraId="5A39637A" w14:textId="77777777" w:rsidTr="001947BB">
        <w:trPr>
          <w:gridAfter w:val="1"/>
          <w:wAfter w:w="15" w:type="dxa"/>
        </w:trPr>
        <w:tc>
          <w:tcPr>
            <w:tcW w:w="3823" w:type="dxa"/>
            <w:shd w:val="clear" w:color="auto" w:fill="D5DCE4" w:themeFill="text2" w:themeFillTint="33"/>
          </w:tcPr>
          <w:p w14:paraId="72C93D15"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Hub activities</w:t>
            </w:r>
          </w:p>
        </w:tc>
        <w:sdt>
          <w:sdtPr>
            <w:rPr>
              <w:rFonts w:ascii="Arial" w:hAnsi="Arial" w:cs="Arial"/>
              <w:color w:val="2B579A"/>
              <w:shd w:val="clear" w:color="auto" w:fill="E6E6E6"/>
            </w:rPr>
            <w:id w:val="758100779"/>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2D3931FC"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582572744"/>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063F64FF"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616666265"/>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491232F3"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tr>
      <w:tr w:rsidR="00D608AE" w:rsidRPr="001947BB" w14:paraId="5F0FD210" w14:textId="77777777" w:rsidTr="001947BB">
        <w:trPr>
          <w:gridAfter w:val="1"/>
          <w:wAfter w:w="15" w:type="dxa"/>
        </w:trPr>
        <w:tc>
          <w:tcPr>
            <w:tcW w:w="3823" w:type="dxa"/>
            <w:shd w:val="clear" w:color="auto" w:fill="D5DCE4" w:themeFill="text2" w:themeFillTint="33"/>
          </w:tcPr>
          <w:p w14:paraId="66AA18EF"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Hub operations and space</w:t>
            </w:r>
          </w:p>
        </w:tc>
        <w:sdt>
          <w:sdtPr>
            <w:rPr>
              <w:rFonts w:ascii="Arial" w:hAnsi="Arial" w:cs="Arial"/>
              <w:color w:val="2B579A"/>
              <w:shd w:val="clear" w:color="auto" w:fill="E6E6E6"/>
            </w:rPr>
            <w:id w:val="1933697472"/>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268B6BF5"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102635605"/>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4DB95565"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26771032"/>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5A0DD0CB"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tr>
      <w:tr w:rsidR="00D608AE" w:rsidRPr="001947BB" w14:paraId="5399640D" w14:textId="77777777" w:rsidTr="001947BB">
        <w:trPr>
          <w:gridAfter w:val="1"/>
          <w:wAfter w:w="15" w:type="dxa"/>
        </w:trPr>
        <w:tc>
          <w:tcPr>
            <w:tcW w:w="3823" w:type="dxa"/>
            <w:shd w:val="clear" w:color="auto" w:fill="D5DCE4" w:themeFill="text2" w:themeFillTint="33"/>
          </w:tcPr>
          <w:p w14:paraId="7CFA933D"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School-hub partnership</w:t>
            </w:r>
          </w:p>
        </w:tc>
        <w:sdt>
          <w:sdtPr>
            <w:rPr>
              <w:rFonts w:ascii="Arial" w:hAnsi="Arial" w:cs="Arial"/>
              <w:color w:val="2B579A"/>
              <w:shd w:val="clear" w:color="auto" w:fill="E6E6E6"/>
            </w:rPr>
            <w:id w:val="-1020471414"/>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33EF8CCA"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596219572"/>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07F8DE27"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974895205"/>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716F3D8E"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tr>
      <w:tr w:rsidR="00D608AE" w:rsidRPr="001947BB" w14:paraId="57422149" w14:textId="77777777" w:rsidTr="001947BB">
        <w:trPr>
          <w:gridAfter w:val="1"/>
          <w:wAfter w:w="15" w:type="dxa"/>
        </w:trPr>
        <w:tc>
          <w:tcPr>
            <w:tcW w:w="3823" w:type="dxa"/>
            <w:shd w:val="clear" w:color="auto" w:fill="D5DCE4" w:themeFill="text2" w:themeFillTint="33"/>
          </w:tcPr>
          <w:p w14:paraId="3EA01D1E"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 xml:space="preserve">Networks and partnerships </w:t>
            </w:r>
          </w:p>
        </w:tc>
        <w:sdt>
          <w:sdtPr>
            <w:rPr>
              <w:rFonts w:ascii="Arial" w:hAnsi="Arial" w:cs="Arial"/>
              <w:color w:val="2B579A"/>
              <w:shd w:val="clear" w:color="auto" w:fill="E6E6E6"/>
            </w:rPr>
            <w:id w:val="2103532265"/>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1F89CBF0"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232817918"/>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046166F8"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656268964"/>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27B7F516"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tr>
      <w:tr w:rsidR="00D608AE" w:rsidRPr="001947BB" w14:paraId="7100AF33" w14:textId="77777777" w:rsidTr="00BC646A">
        <w:tc>
          <w:tcPr>
            <w:tcW w:w="9337" w:type="dxa"/>
            <w:gridSpan w:val="5"/>
            <w:tcBorders>
              <w:bottom w:val="single" w:sz="6" w:space="0" w:color="D9D9D9" w:themeColor="background1" w:themeShade="D9"/>
            </w:tcBorders>
            <w:shd w:val="clear" w:color="auto" w:fill="FFFFFF" w:themeFill="background1"/>
          </w:tcPr>
          <w:sdt>
            <w:sdtPr>
              <w:rPr>
                <w:rFonts w:ascii="Arial" w:hAnsi="Arial" w:cs="Arial"/>
                <w:color w:val="2B579A"/>
                <w:shd w:val="clear" w:color="auto" w:fill="E6E6E6"/>
              </w:rPr>
              <w:alias w:val="Max 200 words"/>
              <w:tag w:val="Max 200 words"/>
              <w:id w:val="-1038345782"/>
              <w:showingPlcHdr/>
              <w:text/>
            </w:sdtPr>
            <w:sdtEndPr>
              <w:rPr>
                <w:color w:val="auto"/>
                <w:shd w:val="clear" w:color="auto" w:fill="auto"/>
              </w:rPr>
            </w:sdtEndPr>
            <w:sdtContent>
              <w:p w14:paraId="1F03D4A0" w14:textId="77777777" w:rsidR="00D608AE" w:rsidRPr="001947BB" w:rsidRDefault="00D608AE" w:rsidP="00BC646A">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r w:rsidR="00D608AE" w:rsidRPr="001947BB" w14:paraId="465ABCDC" w14:textId="77777777" w:rsidTr="001947BB">
        <w:tc>
          <w:tcPr>
            <w:tcW w:w="9337" w:type="dxa"/>
            <w:gridSpan w:val="5"/>
            <w:tcBorders>
              <w:bottom w:val="single" w:sz="6" w:space="0" w:color="D9D9D9" w:themeColor="background1" w:themeShade="D9"/>
            </w:tcBorders>
            <w:shd w:val="clear" w:color="auto" w:fill="D9E2F3" w:themeFill="accent1" w:themeFillTint="33"/>
          </w:tcPr>
          <w:p w14:paraId="424E36C1"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Other factors impacting hub operations</w:t>
            </w:r>
          </w:p>
          <w:p w14:paraId="4D977470" w14:textId="77777777" w:rsidR="00D608AE" w:rsidRPr="001947BB" w:rsidRDefault="00D608AE" w:rsidP="00BC646A">
            <w:pPr>
              <w:pStyle w:val="TableTextSmallItalic"/>
              <w:rPr>
                <w:rFonts w:ascii="Arial" w:hAnsi="Arial" w:cs="Arial"/>
              </w:rPr>
            </w:pPr>
            <w:r w:rsidRPr="001947BB">
              <w:rPr>
                <w:rFonts w:ascii="Arial" w:hAnsi="Arial" w:cs="Arial"/>
              </w:rPr>
              <w:t>Consider whether factors will be ongoing and therefore need to be factored into planning for the following year.</w:t>
            </w:r>
          </w:p>
        </w:tc>
      </w:tr>
      <w:tr w:rsidR="00D608AE" w:rsidRPr="001947BB" w14:paraId="47E9BBF9" w14:textId="77777777" w:rsidTr="00BC646A">
        <w:tc>
          <w:tcPr>
            <w:tcW w:w="9337" w:type="dxa"/>
            <w:gridSpan w:val="5"/>
            <w:tcBorders>
              <w:bottom w:val="single" w:sz="6" w:space="0" w:color="D9D9D9" w:themeColor="background1" w:themeShade="D9"/>
            </w:tcBorders>
            <w:shd w:val="clear" w:color="auto" w:fill="FFFFFF" w:themeFill="background1"/>
          </w:tcPr>
          <w:sdt>
            <w:sdtPr>
              <w:rPr>
                <w:rFonts w:ascii="Arial" w:hAnsi="Arial" w:cs="Arial"/>
                <w:color w:val="2B579A"/>
                <w:shd w:val="clear" w:color="auto" w:fill="E6E6E6"/>
              </w:rPr>
              <w:alias w:val="Max 200 words"/>
              <w:tag w:val="Max 200 words"/>
              <w:id w:val="180103352"/>
              <w:showingPlcHdr/>
              <w:text/>
            </w:sdtPr>
            <w:sdtEndPr>
              <w:rPr>
                <w:color w:val="auto"/>
                <w:shd w:val="clear" w:color="auto" w:fill="auto"/>
              </w:rPr>
            </w:sdtEndPr>
            <w:sdtContent>
              <w:p w14:paraId="220C2B66" w14:textId="77777777" w:rsidR="00D608AE" w:rsidRPr="001947BB" w:rsidRDefault="00D608AE" w:rsidP="00BC646A">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bl>
    <w:p w14:paraId="6CDD2A14" w14:textId="77777777" w:rsidR="00D608AE" w:rsidRPr="001947BB" w:rsidRDefault="00D608AE" w:rsidP="00D608AE">
      <w:pPr>
        <w:rPr>
          <w:rFonts w:ascii="Arial" w:hAnsi="Arial" w:cs="Arial"/>
        </w:rPr>
      </w:pPr>
    </w:p>
    <w:p w14:paraId="7BA42D4F" w14:textId="77777777" w:rsidR="00D608AE" w:rsidRPr="001947BB" w:rsidRDefault="00D608AE" w:rsidP="00D608AE">
      <w:pPr>
        <w:rPr>
          <w:rFonts w:ascii="Arial" w:hAnsi="Arial" w:cs="Arial"/>
        </w:rPr>
      </w:pPr>
      <w:r w:rsidRPr="001947BB">
        <w:rPr>
          <w:rFonts w:ascii="Arial" w:hAnsi="Arial" w:cs="Arial"/>
        </w:rPr>
        <w:br w:type="page"/>
      </w:r>
    </w:p>
    <w:p w14:paraId="646B2D34" w14:textId="77777777" w:rsidR="00D608AE" w:rsidRPr="001947BB" w:rsidRDefault="00D608AE" w:rsidP="00D608AE">
      <w:pPr>
        <w:rPr>
          <w:rFonts w:ascii="Arial" w:hAnsi="Arial" w:cs="Arial"/>
          <w:sz w:val="18"/>
        </w:rPr>
      </w:pPr>
    </w:p>
    <w:tbl>
      <w:tblPr>
        <w:tblStyle w:val="TableGrid"/>
        <w:tblW w:w="93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3823"/>
        <w:gridCol w:w="821"/>
        <w:gridCol w:w="709"/>
        <w:gridCol w:w="3969"/>
        <w:gridCol w:w="15"/>
      </w:tblGrid>
      <w:tr w:rsidR="00D608AE" w:rsidRPr="001947BB" w14:paraId="0ECFB00E" w14:textId="77777777" w:rsidTr="001947BB">
        <w:trPr>
          <w:tblHeader/>
        </w:trPr>
        <w:tc>
          <w:tcPr>
            <w:tcW w:w="9337" w:type="dxa"/>
            <w:gridSpan w:val="5"/>
            <w:tcBorders>
              <w:top w:val="single" w:sz="6" w:space="0" w:color="D9D9D9" w:themeColor="background1" w:themeShade="D9"/>
            </w:tcBorders>
            <w:shd w:val="clear" w:color="auto" w:fill="D9E2F3" w:themeFill="accent1" w:themeFillTint="33"/>
          </w:tcPr>
          <w:p w14:paraId="7EB20751" w14:textId="77777777" w:rsidR="00D608AE" w:rsidRPr="001947BB" w:rsidRDefault="00D608AE" w:rsidP="00BC646A">
            <w:pPr>
              <w:pStyle w:val="TableText"/>
              <w:rPr>
                <w:rFonts w:ascii="Arial" w:hAnsi="Arial" w:cs="Arial"/>
                <w:b/>
              </w:rPr>
            </w:pPr>
            <w:r w:rsidRPr="001947BB">
              <w:rPr>
                <w:rFonts w:ascii="Arial" w:hAnsi="Arial" w:cs="Arial"/>
                <w:b/>
              </w:rPr>
              <w:t>Hub leader role and responsibilities</w:t>
            </w:r>
          </w:p>
        </w:tc>
      </w:tr>
      <w:tr w:rsidR="00D608AE" w:rsidRPr="001947BB" w14:paraId="693021F2" w14:textId="77777777" w:rsidTr="00BC646A">
        <w:tc>
          <w:tcPr>
            <w:tcW w:w="9337" w:type="dxa"/>
            <w:gridSpan w:val="5"/>
            <w:tcBorders>
              <w:top w:val="single" w:sz="6" w:space="0" w:color="D9D9D9" w:themeColor="background1" w:themeShade="D9"/>
            </w:tcBorders>
            <w:shd w:val="clear" w:color="auto" w:fill="FFFFFF" w:themeFill="background1"/>
          </w:tcPr>
          <w:p w14:paraId="50A1C5DA" w14:textId="77777777" w:rsidR="00D608AE" w:rsidRPr="001947BB" w:rsidRDefault="00D608AE" w:rsidP="00BC646A">
            <w:pPr>
              <w:pStyle w:val="TableText"/>
              <w:rPr>
                <w:rFonts w:ascii="Arial" w:eastAsia="Times New Roman" w:hAnsi="Arial" w:cs="Arial"/>
                <w:b/>
                <w:bCs/>
              </w:rPr>
            </w:pPr>
            <w:r w:rsidRPr="001947BB">
              <w:rPr>
                <w:rFonts w:ascii="Arial" w:hAnsi="Arial" w:cs="Arial"/>
              </w:rPr>
              <w:t>This section details Community Hub Australia’s guidance in terms of how the hub leader role contributes to the operations of the hub within the school, local community and as part of the broader network.</w:t>
            </w:r>
          </w:p>
        </w:tc>
      </w:tr>
      <w:tr w:rsidR="00D608AE" w:rsidRPr="001947BB" w14:paraId="49B08576" w14:textId="77777777" w:rsidTr="001947BB">
        <w:trPr>
          <w:gridAfter w:val="1"/>
          <w:wAfter w:w="15" w:type="dxa"/>
        </w:trPr>
        <w:tc>
          <w:tcPr>
            <w:tcW w:w="3823" w:type="dxa"/>
            <w:shd w:val="clear" w:color="auto" w:fill="D9E2F3" w:themeFill="accent1" w:themeFillTint="33"/>
          </w:tcPr>
          <w:p w14:paraId="76933460" w14:textId="77777777" w:rsidR="00D608AE" w:rsidRPr="001947BB" w:rsidRDefault="00D608AE" w:rsidP="00BC646A">
            <w:pPr>
              <w:pStyle w:val="TableText"/>
              <w:rPr>
                <w:rFonts w:ascii="Arial" w:hAnsi="Arial" w:cs="Arial"/>
                <w:b/>
              </w:rPr>
            </w:pPr>
          </w:p>
        </w:tc>
        <w:tc>
          <w:tcPr>
            <w:tcW w:w="821" w:type="dxa"/>
            <w:shd w:val="clear" w:color="auto" w:fill="D9E2F3" w:themeFill="accent1" w:themeFillTint="33"/>
          </w:tcPr>
          <w:p w14:paraId="084D438F" w14:textId="77777777" w:rsidR="00D608AE" w:rsidRPr="001947BB" w:rsidRDefault="00D608AE" w:rsidP="00BC646A">
            <w:pPr>
              <w:pStyle w:val="TableText"/>
              <w:jc w:val="center"/>
              <w:rPr>
                <w:rFonts w:ascii="Arial" w:hAnsi="Arial" w:cs="Arial"/>
                <w:b/>
              </w:rPr>
            </w:pPr>
            <w:r w:rsidRPr="001947BB">
              <w:rPr>
                <w:rFonts w:ascii="Arial" w:hAnsi="Arial" w:cs="Arial"/>
                <w:b/>
              </w:rPr>
              <w:t>Yes</w:t>
            </w:r>
          </w:p>
        </w:tc>
        <w:tc>
          <w:tcPr>
            <w:tcW w:w="709" w:type="dxa"/>
            <w:shd w:val="clear" w:color="auto" w:fill="D9E2F3" w:themeFill="accent1" w:themeFillTint="33"/>
          </w:tcPr>
          <w:p w14:paraId="17258205" w14:textId="77777777" w:rsidR="00D608AE" w:rsidRPr="001947BB" w:rsidRDefault="00D608AE" w:rsidP="00BC646A">
            <w:pPr>
              <w:pStyle w:val="TableText"/>
              <w:jc w:val="center"/>
              <w:rPr>
                <w:rFonts w:ascii="Arial" w:hAnsi="Arial" w:cs="Arial"/>
                <w:b/>
              </w:rPr>
            </w:pPr>
            <w:r w:rsidRPr="001947BB">
              <w:rPr>
                <w:rFonts w:ascii="Arial" w:hAnsi="Arial" w:cs="Arial"/>
                <w:b/>
              </w:rPr>
              <w:t>No</w:t>
            </w:r>
          </w:p>
        </w:tc>
        <w:tc>
          <w:tcPr>
            <w:tcW w:w="3969" w:type="dxa"/>
            <w:shd w:val="clear" w:color="auto" w:fill="D9E2F3" w:themeFill="accent1" w:themeFillTint="33"/>
          </w:tcPr>
          <w:p w14:paraId="14F9AEB8" w14:textId="77777777" w:rsidR="00D608AE" w:rsidRPr="001947BB" w:rsidRDefault="00D608AE" w:rsidP="00BC646A">
            <w:pPr>
              <w:pStyle w:val="TableText"/>
              <w:jc w:val="center"/>
              <w:rPr>
                <w:rFonts w:ascii="Arial" w:hAnsi="Arial" w:cs="Arial"/>
                <w:b/>
              </w:rPr>
            </w:pPr>
            <w:r w:rsidRPr="001947BB">
              <w:rPr>
                <w:rFonts w:ascii="Arial" w:hAnsi="Arial" w:cs="Arial"/>
                <w:b/>
              </w:rPr>
              <w:t>If no, please explain why</w:t>
            </w:r>
          </w:p>
        </w:tc>
      </w:tr>
      <w:tr w:rsidR="00D608AE" w:rsidRPr="001947BB" w14:paraId="03832782" w14:textId="77777777" w:rsidTr="001947BB">
        <w:trPr>
          <w:gridAfter w:val="1"/>
          <w:wAfter w:w="15" w:type="dxa"/>
        </w:trPr>
        <w:tc>
          <w:tcPr>
            <w:tcW w:w="3823" w:type="dxa"/>
            <w:shd w:val="clear" w:color="auto" w:fill="D5DCE4" w:themeFill="text2" w:themeFillTint="33"/>
          </w:tcPr>
          <w:p w14:paraId="13FCD7B0" w14:textId="77777777" w:rsidR="00D608AE" w:rsidRPr="001947BB" w:rsidRDefault="00D608AE" w:rsidP="00BC646A">
            <w:pPr>
              <w:pStyle w:val="TableText"/>
              <w:rPr>
                <w:rFonts w:ascii="Arial" w:hAnsi="Arial" w:cs="Arial"/>
              </w:rPr>
            </w:pPr>
            <w:r w:rsidRPr="001947BB">
              <w:rPr>
                <w:rFonts w:ascii="Arial" w:hAnsi="Arial" w:cs="Arial"/>
              </w:rPr>
              <w:t>Is the hub leader employed for 20–25 hours per week?</w:t>
            </w:r>
          </w:p>
        </w:tc>
        <w:sdt>
          <w:sdtPr>
            <w:rPr>
              <w:rFonts w:ascii="Arial" w:hAnsi="Arial" w:cs="Arial"/>
              <w:color w:val="2B579A"/>
              <w:shd w:val="clear" w:color="auto" w:fill="E6E6E6"/>
            </w:rPr>
            <w:id w:val="2036381152"/>
            <w14:checkbox>
              <w14:checked w14:val="0"/>
              <w14:checkedState w14:val="2612" w14:font="MS Gothic"/>
              <w14:uncheckedState w14:val="2610" w14:font="MS Gothic"/>
            </w14:checkbox>
          </w:sdtPr>
          <w:sdtEndPr>
            <w:rPr>
              <w:color w:val="auto"/>
              <w:shd w:val="clear" w:color="auto" w:fill="auto"/>
            </w:rPr>
          </w:sdtEndPr>
          <w:sdtContent>
            <w:tc>
              <w:tcPr>
                <w:tcW w:w="821" w:type="dxa"/>
                <w:shd w:val="clear" w:color="auto" w:fill="auto"/>
              </w:tcPr>
              <w:p w14:paraId="65EB29EA"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128316806"/>
            <w14:checkbox>
              <w14:checked w14:val="0"/>
              <w14:checkedState w14:val="2612" w14:font="MS Gothic"/>
              <w14:uncheckedState w14:val="2610" w14:font="MS Gothic"/>
            </w14:checkbox>
          </w:sdtPr>
          <w:sdtEndPr>
            <w:rPr>
              <w:color w:val="auto"/>
              <w:shd w:val="clear" w:color="auto" w:fill="auto"/>
            </w:rPr>
          </w:sdtEndPr>
          <w:sdtContent>
            <w:tc>
              <w:tcPr>
                <w:tcW w:w="709" w:type="dxa"/>
                <w:shd w:val="clear" w:color="auto" w:fill="auto"/>
              </w:tcPr>
              <w:p w14:paraId="09B3F1F1"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tc>
          <w:tcPr>
            <w:tcW w:w="3969" w:type="dxa"/>
            <w:shd w:val="clear" w:color="auto" w:fill="auto"/>
          </w:tcPr>
          <w:sdt>
            <w:sdtPr>
              <w:rPr>
                <w:rFonts w:ascii="Arial" w:hAnsi="Arial" w:cs="Arial"/>
                <w:color w:val="2B579A"/>
                <w:shd w:val="clear" w:color="auto" w:fill="E6E6E6"/>
              </w:rPr>
              <w:alias w:val="Max 200 words"/>
              <w:tag w:val="Max 200 words"/>
              <w:id w:val="1176004812"/>
              <w:showingPlcHdr/>
              <w:text/>
            </w:sdtPr>
            <w:sdtEndPr>
              <w:rPr>
                <w:color w:val="auto"/>
                <w:shd w:val="clear" w:color="auto" w:fill="auto"/>
              </w:rPr>
            </w:sdtEndPr>
            <w:sdtContent>
              <w:p w14:paraId="57556EA9" w14:textId="77777777" w:rsidR="00D608AE" w:rsidRPr="001947BB" w:rsidRDefault="00D608AE" w:rsidP="00BC646A">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r w:rsidR="00D608AE" w:rsidRPr="001947BB" w14:paraId="3933692A" w14:textId="77777777" w:rsidTr="001947BB">
        <w:trPr>
          <w:gridAfter w:val="1"/>
          <w:wAfter w:w="15" w:type="dxa"/>
        </w:trPr>
        <w:tc>
          <w:tcPr>
            <w:tcW w:w="3823" w:type="dxa"/>
            <w:shd w:val="clear" w:color="auto" w:fill="D5DCE4" w:themeFill="text2" w:themeFillTint="33"/>
          </w:tcPr>
          <w:p w14:paraId="598F5F19" w14:textId="77777777" w:rsidR="00D608AE" w:rsidRPr="001947BB" w:rsidRDefault="00D608AE" w:rsidP="00BC646A">
            <w:pPr>
              <w:pStyle w:val="TableText"/>
              <w:rPr>
                <w:rFonts w:ascii="Arial" w:hAnsi="Arial" w:cs="Arial"/>
              </w:rPr>
            </w:pPr>
            <w:r w:rsidRPr="001947BB">
              <w:rPr>
                <w:rFonts w:ascii="Arial" w:hAnsi="Arial" w:cs="Arial"/>
              </w:rPr>
              <w:t>Does the hub leader attend local hub leader meetings? (at least 80% attendance)</w:t>
            </w:r>
          </w:p>
        </w:tc>
        <w:sdt>
          <w:sdtPr>
            <w:rPr>
              <w:rFonts w:ascii="Arial" w:hAnsi="Arial" w:cs="Arial"/>
              <w:color w:val="2B579A"/>
              <w:shd w:val="clear" w:color="auto" w:fill="E6E6E6"/>
            </w:rPr>
            <w:id w:val="-1642106200"/>
            <w14:checkbox>
              <w14:checked w14:val="0"/>
              <w14:checkedState w14:val="2612" w14:font="MS Gothic"/>
              <w14:uncheckedState w14:val="2610" w14:font="MS Gothic"/>
            </w14:checkbox>
          </w:sdtPr>
          <w:sdtEndPr>
            <w:rPr>
              <w:color w:val="auto"/>
              <w:shd w:val="clear" w:color="auto" w:fill="auto"/>
            </w:rPr>
          </w:sdtEndPr>
          <w:sdtContent>
            <w:tc>
              <w:tcPr>
                <w:tcW w:w="821" w:type="dxa"/>
                <w:shd w:val="clear" w:color="auto" w:fill="auto"/>
              </w:tcPr>
              <w:p w14:paraId="6C4016C0"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84441777"/>
            <w14:checkbox>
              <w14:checked w14:val="0"/>
              <w14:checkedState w14:val="2612" w14:font="MS Gothic"/>
              <w14:uncheckedState w14:val="2610" w14:font="MS Gothic"/>
            </w14:checkbox>
          </w:sdtPr>
          <w:sdtEndPr>
            <w:rPr>
              <w:color w:val="auto"/>
              <w:shd w:val="clear" w:color="auto" w:fill="auto"/>
            </w:rPr>
          </w:sdtEndPr>
          <w:sdtContent>
            <w:tc>
              <w:tcPr>
                <w:tcW w:w="709" w:type="dxa"/>
                <w:shd w:val="clear" w:color="auto" w:fill="auto"/>
              </w:tcPr>
              <w:p w14:paraId="71B5A754"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tc>
          <w:tcPr>
            <w:tcW w:w="3969" w:type="dxa"/>
            <w:shd w:val="clear" w:color="auto" w:fill="auto"/>
          </w:tcPr>
          <w:sdt>
            <w:sdtPr>
              <w:rPr>
                <w:rFonts w:ascii="Arial" w:hAnsi="Arial" w:cs="Arial"/>
                <w:color w:val="2B579A"/>
                <w:shd w:val="clear" w:color="auto" w:fill="E6E6E6"/>
              </w:rPr>
              <w:alias w:val="Max 200 words"/>
              <w:tag w:val="Max 200 words"/>
              <w:id w:val="-2114277201"/>
              <w:showingPlcHdr/>
              <w:text/>
            </w:sdtPr>
            <w:sdtEndPr>
              <w:rPr>
                <w:color w:val="auto"/>
                <w:shd w:val="clear" w:color="auto" w:fill="auto"/>
              </w:rPr>
            </w:sdtEndPr>
            <w:sdtContent>
              <w:p w14:paraId="60E12ACA" w14:textId="77777777" w:rsidR="00D608AE" w:rsidRPr="001947BB" w:rsidRDefault="00D608AE" w:rsidP="00BC646A">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r w:rsidR="00D608AE" w:rsidRPr="001947BB" w14:paraId="156E469A" w14:textId="77777777" w:rsidTr="00BC646A">
        <w:trPr>
          <w:gridAfter w:val="1"/>
          <w:wAfter w:w="15" w:type="dxa"/>
          <w:trHeight w:hRule="exact" w:val="113"/>
        </w:trPr>
        <w:tc>
          <w:tcPr>
            <w:tcW w:w="3823" w:type="dxa"/>
            <w:shd w:val="clear" w:color="auto" w:fill="auto"/>
          </w:tcPr>
          <w:p w14:paraId="04564BAD" w14:textId="77777777" w:rsidR="00D608AE" w:rsidRPr="001947BB" w:rsidRDefault="00D608AE" w:rsidP="00BC646A">
            <w:pPr>
              <w:pStyle w:val="TableText"/>
              <w:rPr>
                <w:rFonts w:ascii="Arial" w:hAnsi="Arial" w:cs="Arial"/>
              </w:rPr>
            </w:pPr>
          </w:p>
        </w:tc>
        <w:tc>
          <w:tcPr>
            <w:tcW w:w="821" w:type="dxa"/>
            <w:shd w:val="clear" w:color="auto" w:fill="auto"/>
          </w:tcPr>
          <w:p w14:paraId="7DA1D009" w14:textId="77777777" w:rsidR="00D608AE" w:rsidRPr="001947BB" w:rsidRDefault="00D608AE" w:rsidP="00BC646A">
            <w:pPr>
              <w:pStyle w:val="TableText"/>
              <w:jc w:val="center"/>
              <w:rPr>
                <w:rFonts w:ascii="Arial" w:hAnsi="Arial" w:cs="Arial"/>
              </w:rPr>
            </w:pPr>
          </w:p>
        </w:tc>
        <w:tc>
          <w:tcPr>
            <w:tcW w:w="709" w:type="dxa"/>
            <w:shd w:val="clear" w:color="auto" w:fill="auto"/>
          </w:tcPr>
          <w:p w14:paraId="43B6DF35" w14:textId="77777777" w:rsidR="00D608AE" w:rsidRPr="001947BB" w:rsidRDefault="00D608AE" w:rsidP="00BC646A">
            <w:pPr>
              <w:pStyle w:val="TableText"/>
              <w:jc w:val="center"/>
              <w:rPr>
                <w:rFonts w:ascii="Arial" w:hAnsi="Arial" w:cs="Arial"/>
              </w:rPr>
            </w:pPr>
          </w:p>
        </w:tc>
        <w:tc>
          <w:tcPr>
            <w:tcW w:w="3969" w:type="dxa"/>
            <w:shd w:val="clear" w:color="auto" w:fill="auto"/>
          </w:tcPr>
          <w:p w14:paraId="599DCA7F" w14:textId="77777777" w:rsidR="00D608AE" w:rsidRPr="001947BB" w:rsidRDefault="00D608AE" w:rsidP="00BC646A">
            <w:pPr>
              <w:pStyle w:val="TableTextSmallItalic"/>
              <w:rPr>
                <w:rFonts w:ascii="Arial" w:hAnsi="Arial" w:cs="Arial"/>
              </w:rPr>
            </w:pPr>
          </w:p>
        </w:tc>
      </w:tr>
      <w:tr w:rsidR="00D608AE" w:rsidRPr="001947BB" w14:paraId="4243A12D" w14:textId="77777777" w:rsidTr="001947BB">
        <w:trPr>
          <w:gridAfter w:val="1"/>
          <w:wAfter w:w="15" w:type="dxa"/>
        </w:trPr>
        <w:tc>
          <w:tcPr>
            <w:tcW w:w="3823" w:type="dxa"/>
            <w:shd w:val="clear" w:color="auto" w:fill="D9E2F3" w:themeFill="accent1" w:themeFillTint="33"/>
          </w:tcPr>
          <w:p w14:paraId="42973AF7" w14:textId="77777777" w:rsidR="00D608AE" w:rsidRPr="001947BB" w:rsidRDefault="00D608AE" w:rsidP="00BC646A">
            <w:pPr>
              <w:pStyle w:val="TableText"/>
              <w:rPr>
                <w:rFonts w:ascii="Arial" w:hAnsi="Arial" w:cs="Arial"/>
              </w:rPr>
            </w:pPr>
            <w:r w:rsidRPr="001947BB">
              <w:rPr>
                <w:rFonts w:ascii="Arial" w:hAnsi="Arial" w:cs="Arial"/>
              </w:rPr>
              <w:t>Does the hub leader proactively build relationships with the:</w:t>
            </w:r>
          </w:p>
        </w:tc>
        <w:tc>
          <w:tcPr>
            <w:tcW w:w="821" w:type="dxa"/>
            <w:shd w:val="clear" w:color="auto" w:fill="D9E2F3" w:themeFill="accent1" w:themeFillTint="33"/>
          </w:tcPr>
          <w:p w14:paraId="3EBDF856" w14:textId="77777777" w:rsidR="00D608AE" w:rsidRPr="001947BB" w:rsidRDefault="00D608AE" w:rsidP="00BC646A">
            <w:pPr>
              <w:pStyle w:val="TableText"/>
              <w:jc w:val="center"/>
              <w:rPr>
                <w:rFonts w:ascii="Arial" w:hAnsi="Arial" w:cs="Arial"/>
                <w:b/>
              </w:rPr>
            </w:pPr>
            <w:r w:rsidRPr="001947BB">
              <w:rPr>
                <w:rFonts w:ascii="Arial" w:hAnsi="Arial" w:cs="Arial"/>
                <w:b/>
              </w:rPr>
              <w:t>Yes</w:t>
            </w:r>
          </w:p>
        </w:tc>
        <w:tc>
          <w:tcPr>
            <w:tcW w:w="709" w:type="dxa"/>
            <w:shd w:val="clear" w:color="auto" w:fill="D9E2F3" w:themeFill="accent1" w:themeFillTint="33"/>
          </w:tcPr>
          <w:p w14:paraId="18ECD695" w14:textId="77777777" w:rsidR="00D608AE" w:rsidRPr="001947BB" w:rsidRDefault="00D608AE" w:rsidP="00BC646A">
            <w:pPr>
              <w:pStyle w:val="TableText"/>
              <w:jc w:val="center"/>
              <w:rPr>
                <w:rFonts w:ascii="Arial" w:hAnsi="Arial" w:cs="Arial"/>
                <w:b/>
                <w:bCs/>
              </w:rPr>
            </w:pPr>
            <w:r w:rsidRPr="001947BB">
              <w:rPr>
                <w:rFonts w:ascii="Arial" w:hAnsi="Arial" w:cs="Arial"/>
                <w:b/>
                <w:bCs/>
              </w:rPr>
              <w:t>No</w:t>
            </w:r>
          </w:p>
        </w:tc>
        <w:tc>
          <w:tcPr>
            <w:tcW w:w="3969" w:type="dxa"/>
            <w:shd w:val="clear" w:color="auto" w:fill="D9E2F3" w:themeFill="accent1" w:themeFillTint="33"/>
          </w:tcPr>
          <w:p w14:paraId="50F0D5B7" w14:textId="77777777" w:rsidR="00D608AE" w:rsidRPr="001947BB" w:rsidRDefault="00D608AE" w:rsidP="00BC646A">
            <w:pPr>
              <w:pStyle w:val="TableText"/>
              <w:jc w:val="center"/>
              <w:rPr>
                <w:rFonts w:ascii="Arial" w:hAnsi="Arial" w:cs="Arial"/>
                <w:b/>
                <w:bCs/>
              </w:rPr>
            </w:pPr>
            <w:r w:rsidRPr="001947BB">
              <w:rPr>
                <w:rFonts w:ascii="Arial" w:hAnsi="Arial" w:cs="Arial"/>
                <w:b/>
                <w:bCs/>
              </w:rPr>
              <w:t>Please provide your response</w:t>
            </w:r>
          </w:p>
        </w:tc>
      </w:tr>
      <w:tr w:rsidR="00D608AE" w:rsidRPr="001947BB" w14:paraId="3FDE6555" w14:textId="77777777" w:rsidTr="001947BB">
        <w:trPr>
          <w:gridAfter w:val="1"/>
          <w:wAfter w:w="15" w:type="dxa"/>
        </w:trPr>
        <w:tc>
          <w:tcPr>
            <w:tcW w:w="3823" w:type="dxa"/>
            <w:shd w:val="clear" w:color="auto" w:fill="D5DCE4" w:themeFill="text2" w:themeFillTint="33"/>
          </w:tcPr>
          <w:p w14:paraId="378B1111" w14:textId="77777777" w:rsidR="00D608AE" w:rsidRPr="001947BB" w:rsidRDefault="00D608AE" w:rsidP="001947BB">
            <w:pPr>
              <w:pStyle w:val="ListParagraph"/>
              <w:numPr>
                <w:ilvl w:val="0"/>
                <w:numId w:val="22"/>
              </w:numPr>
              <w:rPr>
                <w:rFonts w:ascii="Arial" w:hAnsi="Arial" w:cs="Arial"/>
                <w:sz w:val="20"/>
                <w:szCs w:val="20"/>
              </w:rPr>
            </w:pPr>
            <w:r w:rsidRPr="001947BB">
              <w:rPr>
                <w:rFonts w:ascii="Arial" w:hAnsi="Arial" w:cs="Arial"/>
                <w:sz w:val="20"/>
                <w:szCs w:val="20"/>
              </w:rPr>
              <w:t>School community?</w:t>
            </w:r>
          </w:p>
        </w:tc>
        <w:sdt>
          <w:sdtPr>
            <w:rPr>
              <w:rFonts w:ascii="Arial" w:hAnsi="Arial" w:cs="Arial"/>
              <w:color w:val="2B579A"/>
              <w:shd w:val="clear" w:color="auto" w:fill="E6E6E6"/>
            </w:rPr>
            <w:id w:val="-1681345473"/>
            <w14:checkbox>
              <w14:checked w14:val="0"/>
              <w14:checkedState w14:val="2612" w14:font="MS Gothic"/>
              <w14:uncheckedState w14:val="2610" w14:font="MS Gothic"/>
            </w14:checkbox>
          </w:sdtPr>
          <w:sdtEndPr>
            <w:rPr>
              <w:color w:val="auto"/>
              <w:shd w:val="clear" w:color="auto" w:fill="auto"/>
            </w:rPr>
          </w:sdtEndPr>
          <w:sdtContent>
            <w:tc>
              <w:tcPr>
                <w:tcW w:w="821" w:type="dxa"/>
                <w:shd w:val="clear" w:color="auto" w:fill="auto"/>
              </w:tcPr>
              <w:p w14:paraId="6D1A8B38"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253930720"/>
            <w14:checkbox>
              <w14:checked w14:val="0"/>
              <w14:checkedState w14:val="2612" w14:font="MS Gothic"/>
              <w14:uncheckedState w14:val="2610" w14:font="MS Gothic"/>
            </w14:checkbox>
          </w:sdtPr>
          <w:sdtEndPr>
            <w:rPr>
              <w:color w:val="auto"/>
              <w:shd w:val="clear" w:color="auto" w:fill="auto"/>
            </w:rPr>
          </w:sdtEndPr>
          <w:sdtContent>
            <w:tc>
              <w:tcPr>
                <w:tcW w:w="709" w:type="dxa"/>
                <w:shd w:val="clear" w:color="auto" w:fill="auto"/>
              </w:tcPr>
              <w:p w14:paraId="2E5BDF94"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tc>
          <w:tcPr>
            <w:tcW w:w="3969" w:type="dxa"/>
            <w:shd w:val="clear" w:color="auto" w:fill="auto"/>
          </w:tcPr>
          <w:sdt>
            <w:sdtPr>
              <w:rPr>
                <w:rFonts w:ascii="Arial" w:hAnsi="Arial" w:cs="Arial"/>
                <w:color w:val="2B579A"/>
                <w:shd w:val="clear" w:color="auto" w:fill="E6E6E6"/>
              </w:rPr>
              <w:alias w:val="Max 200 words"/>
              <w:tag w:val="Max 200 words"/>
              <w:id w:val="-823203246"/>
              <w:showingPlcHdr/>
              <w:text/>
            </w:sdtPr>
            <w:sdtEndPr>
              <w:rPr>
                <w:color w:val="auto"/>
                <w:shd w:val="clear" w:color="auto" w:fill="auto"/>
              </w:rPr>
            </w:sdtEndPr>
            <w:sdtContent>
              <w:p w14:paraId="159CEA8A" w14:textId="77777777" w:rsidR="00D608AE" w:rsidRPr="001947BB" w:rsidRDefault="00D608AE" w:rsidP="00BC646A">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r w:rsidR="00D608AE" w:rsidRPr="001947BB" w14:paraId="209F9F26" w14:textId="77777777" w:rsidTr="001947BB">
        <w:trPr>
          <w:gridAfter w:val="1"/>
          <w:wAfter w:w="15" w:type="dxa"/>
        </w:trPr>
        <w:tc>
          <w:tcPr>
            <w:tcW w:w="3823" w:type="dxa"/>
            <w:shd w:val="clear" w:color="auto" w:fill="D5DCE4" w:themeFill="text2" w:themeFillTint="33"/>
          </w:tcPr>
          <w:p w14:paraId="51E2465E" w14:textId="77777777" w:rsidR="00D608AE" w:rsidRPr="001947BB" w:rsidRDefault="00D608AE" w:rsidP="001947BB">
            <w:pPr>
              <w:pStyle w:val="ListParagraph"/>
              <w:numPr>
                <w:ilvl w:val="0"/>
                <w:numId w:val="22"/>
              </w:numPr>
              <w:rPr>
                <w:rFonts w:ascii="Arial" w:hAnsi="Arial" w:cs="Arial"/>
                <w:sz w:val="20"/>
                <w:szCs w:val="20"/>
              </w:rPr>
            </w:pPr>
            <w:r w:rsidRPr="001947BB">
              <w:rPr>
                <w:rFonts w:ascii="Arial" w:hAnsi="Arial" w:cs="Arial"/>
                <w:sz w:val="20"/>
                <w:szCs w:val="20"/>
              </w:rPr>
              <w:t>Local community?</w:t>
            </w:r>
          </w:p>
        </w:tc>
        <w:sdt>
          <w:sdtPr>
            <w:rPr>
              <w:rFonts w:ascii="Arial" w:hAnsi="Arial" w:cs="Arial"/>
              <w:color w:val="2B579A"/>
              <w:shd w:val="clear" w:color="auto" w:fill="E6E6E6"/>
            </w:rPr>
            <w:id w:val="-1901746824"/>
            <w14:checkbox>
              <w14:checked w14:val="0"/>
              <w14:checkedState w14:val="2612" w14:font="MS Gothic"/>
              <w14:uncheckedState w14:val="2610" w14:font="MS Gothic"/>
            </w14:checkbox>
          </w:sdtPr>
          <w:sdtEndPr>
            <w:rPr>
              <w:color w:val="auto"/>
              <w:shd w:val="clear" w:color="auto" w:fill="auto"/>
            </w:rPr>
          </w:sdtEndPr>
          <w:sdtContent>
            <w:tc>
              <w:tcPr>
                <w:tcW w:w="821" w:type="dxa"/>
                <w:shd w:val="clear" w:color="auto" w:fill="auto"/>
              </w:tcPr>
              <w:p w14:paraId="70B271D7"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703216155"/>
            <w14:checkbox>
              <w14:checked w14:val="0"/>
              <w14:checkedState w14:val="2612" w14:font="MS Gothic"/>
              <w14:uncheckedState w14:val="2610" w14:font="MS Gothic"/>
            </w14:checkbox>
          </w:sdtPr>
          <w:sdtEndPr>
            <w:rPr>
              <w:color w:val="auto"/>
              <w:shd w:val="clear" w:color="auto" w:fill="auto"/>
            </w:rPr>
          </w:sdtEndPr>
          <w:sdtContent>
            <w:tc>
              <w:tcPr>
                <w:tcW w:w="709" w:type="dxa"/>
                <w:shd w:val="clear" w:color="auto" w:fill="auto"/>
              </w:tcPr>
              <w:p w14:paraId="08C64250"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tc>
          <w:tcPr>
            <w:tcW w:w="3969" w:type="dxa"/>
            <w:shd w:val="clear" w:color="auto" w:fill="auto"/>
          </w:tcPr>
          <w:sdt>
            <w:sdtPr>
              <w:rPr>
                <w:rFonts w:ascii="Arial" w:hAnsi="Arial" w:cs="Arial"/>
                <w:color w:val="2B579A"/>
                <w:shd w:val="clear" w:color="auto" w:fill="E6E6E6"/>
              </w:rPr>
              <w:alias w:val="Max 200 words"/>
              <w:tag w:val="Max 200 words"/>
              <w:id w:val="-1643111289"/>
              <w:showingPlcHdr/>
              <w:text/>
            </w:sdtPr>
            <w:sdtEndPr>
              <w:rPr>
                <w:color w:val="auto"/>
                <w:shd w:val="clear" w:color="auto" w:fill="auto"/>
              </w:rPr>
            </w:sdtEndPr>
            <w:sdtContent>
              <w:p w14:paraId="38EABE9F" w14:textId="77777777" w:rsidR="00D608AE" w:rsidRPr="001947BB" w:rsidRDefault="00D608AE" w:rsidP="00BC646A">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r w:rsidR="00D608AE" w:rsidRPr="001947BB" w14:paraId="50B8F944" w14:textId="77777777" w:rsidTr="001947BB">
        <w:trPr>
          <w:gridAfter w:val="1"/>
          <w:wAfter w:w="15" w:type="dxa"/>
          <w:trHeight w:val="247"/>
        </w:trPr>
        <w:tc>
          <w:tcPr>
            <w:tcW w:w="3823" w:type="dxa"/>
            <w:tcBorders>
              <w:bottom w:val="single" w:sz="6" w:space="0" w:color="D9D9D9" w:themeColor="background1" w:themeShade="D9"/>
            </w:tcBorders>
            <w:shd w:val="clear" w:color="auto" w:fill="D5DCE4" w:themeFill="text2" w:themeFillTint="33"/>
          </w:tcPr>
          <w:p w14:paraId="26A92FED" w14:textId="77777777" w:rsidR="00D608AE" w:rsidRPr="001947BB" w:rsidRDefault="00D608AE" w:rsidP="001947BB">
            <w:pPr>
              <w:pStyle w:val="ListParagraph"/>
              <w:numPr>
                <w:ilvl w:val="0"/>
                <w:numId w:val="22"/>
              </w:numPr>
              <w:rPr>
                <w:rFonts w:ascii="Arial" w:hAnsi="Arial" w:cs="Arial"/>
                <w:sz w:val="20"/>
                <w:szCs w:val="20"/>
              </w:rPr>
            </w:pPr>
            <w:r w:rsidRPr="001947BB">
              <w:rPr>
                <w:rFonts w:ascii="Arial" w:hAnsi="Arial" w:cs="Arial"/>
                <w:sz w:val="20"/>
                <w:szCs w:val="20"/>
              </w:rPr>
              <w:t>Local stakeholders and partner organisations?</w:t>
            </w:r>
          </w:p>
        </w:tc>
        <w:sdt>
          <w:sdtPr>
            <w:rPr>
              <w:rFonts w:ascii="Arial" w:hAnsi="Arial" w:cs="Arial"/>
              <w:color w:val="2B579A"/>
              <w:shd w:val="clear" w:color="auto" w:fill="E6E6E6"/>
            </w:rPr>
            <w:id w:val="1944564931"/>
            <w14:checkbox>
              <w14:checked w14:val="0"/>
              <w14:checkedState w14:val="2612" w14:font="MS Gothic"/>
              <w14:uncheckedState w14:val="2610" w14:font="MS Gothic"/>
            </w14:checkbox>
          </w:sdtPr>
          <w:sdtEndPr>
            <w:rPr>
              <w:color w:val="auto"/>
              <w:shd w:val="clear" w:color="auto" w:fill="auto"/>
            </w:rPr>
          </w:sdtEndPr>
          <w:sdtContent>
            <w:tc>
              <w:tcPr>
                <w:tcW w:w="821" w:type="dxa"/>
                <w:tcBorders>
                  <w:bottom w:val="single" w:sz="6" w:space="0" w:color="D9D9D9" w:themeColor="background1" w:themeShade="D9"/>
                </w:tcBorders>
                <w:shd w:val="clear" w:color="auto" w:fill="auto"/>
              </w:tcPr>
              <w:p w14:paraId="43A056A3"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485355598"/>
            <w14:checkbox>
              <w14:checked w14:val="0"/>
              <w14:checkedState w14:val="2612" w14:font="MS Gothic"/>
              <w14:uncheckedState w14:val="2610" w14:font="MS Gothic"/>
            </w14:checkbox>
          </w:sdtPr>
          <w:sdtEndPr>
            <w:rPr>
              <w:color w:val="auto"/>
              <w:shd w:val="clear" w:color="auto" w:fill="auto"/>
            </w:rPr>
          </w:sdtEndPr>
          <w:sdtContent>
            <w:tc>
              <w:tcPr>
                <w:tcW w:w="709" w:type="dxa"/>
                <w:tcBorders>
                  <w:bottom w:val="single" w:sz="6" w:space="0" w:color="D9D9D9" w:themeColor="background1" w:themeShade="D9"/>
                </w:tcBorders>
                <w:shd w:val="clear" w:color="auto" w:fill="auto"/>
              </w:tcPr>
              <w:p w14:paraId="79288640" w14:textId="77777777" w:rsidR="00D608AE" w:rsidRPr="001947BB" w:rsidRDefault="00D608AE" w:rsidP="00BC646A">
                <w:pPr>
                  <w:pStyle w:val="TableText"/>
                  <w:jc w:val="center"/>
                  <w:rPr>
                    <w:rFonts w:ascii="Arial" w:hAnsi="Arial" w:cs="Arial"/>
                  </w:rPr>
                </w:pPr>
                <w:r w:rsidRPr="001947BB">
                  <w:rPr>
                    <w:rFonts w:ascii="Segoe UI Symbol" w:eastAsia="MS Gothic" w:hAnsi="Segoe UI Symbol" w:cs="Segoe UI Symbol"/>
                  </w:rPr>
                  <w:t>☐</w:t>
                </w:r>
              </w:p>
            </w:tc>
          </w:sdtContent>
        </w:sdt>
        <w:tc>
          <w:tcPr>
            <w:tcW w:w="3969" w:type="dxa"/>
            <w:tcBorders>
              <w:bottom w:val="single" w:sz="6" w:space="0" w:color="D9D9D9" w:themeColor="background1" w:themeShade="D9"/>
            </w:tcBorders>
            <w:shd w:val="clear" w:color="auto" w:fill="auto"/>
          </w:tcPr>
          <w:sdt>
            <w:sdtPr>
              <w:rPr>
                <w:rFonts w:ascii="Arial" w:hAnsi="Arial" w:cs="Arial"/>
                <w:color w:val="2B579A"/>
                <w:shd w:val="clear" w:color="auto" w:fill="E6E6E6"/>
              </w:rPr>
              <w:alias w:val="Max 200 words"/>
              <w:tag w:val="Max 200 words"/>
              <w:id w:val="941264398"/>
              <w:showingPlcHdr/>
              <w:text/>
            </w:sdtPr>
            <w:sdtEndPr>
              <w:rPr>
                <w:color w:val="auto"/>
                <w:shd w:val="clear" w:color="auto" w:fill="auto"/>
              </w:rPr>
            </w:sdtEndPr>
            <w:sdtContent>
              <w:p w14:paraId="22B339B1" w14:textId="77777777" w:rsidR="00D608AE" w:rsidRPr="001947BB" w:rsidRDefault="00D608AE" w:rsidP="00BC646A">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bl>
    <w:p w14:paraId="633F87DB" w14:textId="77777777" w:rsidR="00D608AE" w:rsidRPr="001947BB" w:rsidRDefault="00D608AE" w:rsidP="00D608AE">
      <w:pPr>
        <w:rPr>
          <w:rFonts w:ascii="Arial" w:hAnsi="Arial" w:cs="Arial"/>
        </w:rPr>
      </w:pPr>
    </w:p>
    <w:tbl>
      <w:tblPr>
        <w:tblStyle w:val="TableGrid"/>
        <w:tblW w:w="93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9337"/>
      </w:tblGrid>
      <w:tr w:rsidR="00D608AE" w:rsidRPr="001947BB" w14:paraId="541639E0" w14:textId="77777777" w:rsidTr="001947BB">
        <w:tc>
          <w:tcPr>
            <w:tcW w:w="9337" w:type="dxa"/>
            <w:tcBorders>
              <w:top w:val="single" w:sz="6" w:space="0" w:color="D9D9D9" w:themeColor="background1" w:themeShade="D9"/>
              <w:bottom w:val="single" w:sz="6" w:space="0" w:color="D9D9D9" w:themeColor="background1" w:themeShade="D9"/>
            </w:tcBorders>
            <w:shd w:val="clear" w:color="auto" w:fill="D9E2F3" w:themeFill="accent1" w:themeFillTint="33"/>
          </w:tcPr>
          <w:p w14:paraId="174BDAD1" w14:textId="77777777" w:rsidR="00D608AE" w:rsidRPr="001947BB" w:rsidRDefault="00D608AE" w:rsidP="00BC646A">
            <w:pPr>
              <w:pStyle w:val="TableText"/>
              <w:rPr>
                <w:rFonts w:ascii="Arial" w:hAnsi="Arial" w:cs="Arial"/>
                <w:b/>
                <w:sz w:val="24"/>
                <w:szCs w:val="24"/>
              </w:rPr>
            </w:pPr>
            <w:r w:rsidRPr="001947BB">
              <w:rPr>
                <w:rFonts w:ascii="Arial" w:hAnsi="Arial" w:cs="Arial"/>
                <w:b/>
              </w:rPr>
              <w:t>Goals for the community hub next year</w:t>
            </w:r>
          </w:p>
        </w:tc>
      </w:tr>
      <w:tr w:rsidR="00D608AE" w:rsidRPr="001947BB" w14:paraId="59E37DB4" w14:textId="77777777" w:rsidTr="00BC646A">
        <w:tc>
          <w:tcPr>
            <w:tcW w:w="9337" w:type="dxa"/>
            <w:tcBorders>
              <w:top w:val="single" w:sz="6" w:space="0" w:color="D9D9D9" w:themeColor="background1" w:themeShade="D9"/>
              <w:bottom w:val="single" w:sz="6" w:space="0" w:color="D9D9D9" w:themeColor="background1" w:themeShade="D9"/>
            </w:tcBorders>
            <w:shd w:val="clear" w:color="auto" w:fill="auto"/>
          </w:tcPr>
          <w:p w14:paraId="73B717D2" w14:textId="77777777" w:rsidR="00D608AE" w:rsidRPr="001947BB" w:rsidRDefault="00D608AE" w:rsidP="00BC646A">
            <w:pPr>
              <w:pStyle w:val="TableText"/>
              <w:rPr>
                <w:rFonts w:ascii="Arial" w:hAnsi="Arial" w:cs="Arial"/>
              </w:rPr>
            </w:pPr>
            <w:r w:rsidRPr="001947BB">
              <w:rPr>
                <w:rFonts w:ascii="Arial" w:hAnsi="Arial" w:cs="Arial"/>
              </w:rPr>
              <w:t>What are the community hub goals for next year? Why?</w:t>
            </w:r>
          </w:p>
          <w:p w14:paraId="5219BE23" w14:textId="77777777" w:rsidR="00D608AE" w:rsidRPr="001947BB" w:rsidRDefault="00D608AE" w:rsidP="00BC646A">
            <w:pPr>
              <w:pStyle w:val="TableText"/>
              <w:rPr>
                <w:rFonts w:ascii="Arial" w:hAnsi="Arial" w:cs="Arial"/>
              </w:rPr>
            </w:pPr>
            <w:r w:rsidRPr="001947BB">
              <w:rPr>
                <w:rFonts w:ascii="Arial" w:hAnsi="Arial" w:cs="Arial"/>
              </w:rPr>
              <w:t xml:space="preserve">What are you not doing, stopping next year? </w:t>
            </w:r>
          </w:p>
          <w:sdt>
            <w:sdtPr>
              <w:rPr>
                <w:rFonts w:ascii="Arial" w:hAnsi="Arial" w:cs="Arial"/>
                <w:color w:val="2B579A"/>
                <w:shd w:val="clear" w:color="auto" w:fill="E6E6E6"/>
              </w:rPr>
              <w:alias w:val="Max 200 words"/>
              <w:tag w:val="Max 200 words"/>
              <w:id w:val="109793538"/>
              <w:showingPlcHdr/>
              <w:text/>
            </w:sdtPr>
            <w:sdtEndPr>
              <w:rPr>
                <w:color w:val="auto"/>
                <w:shd w:val="clear" w:color="auto" w:fill="auto"/>
              </w:rPr>
            </w:sdtEndPr>
            <w:sdtContent>
              <w:p w14:paraId="40A01F74" w14:textId="77777777" w:rsidR="00D608AE" w:rsidRPr="001947BB" w:rsidRDefault="00D608AE" w:rsidP="00BC646A">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bl>
    <w:p w14:paraId="5F62C3E8" w14:textId="08A7027E" w:rsidR="00BE5FD4" w:rsidRPr="001947BB" w:rsidRDefault="00BE5FD4">
      <w:pPr>
        <w:rPr>
          <w:rFonts w:ascii="Arial" w:hAnsi="Arial" w:cs="Arial"/>
        </w:rPr>
      </w:pPr>
    </w:p>
    <w:p w14:paraId="0A175E63" w14:textId="2A8310D0" w:rsidR="00AC3D79" w:rsidRPr="001947BB" w:rsidRDefault="00AC3D79">
      <w:pPr>
        <w:rPr>
          <w:rFonts w:ascii="Arial" w:hAnsi="Arial" w:cs="Arial"/>
        </w:rPr>
      </w:pPr>
    </w:p>
    <w:p w14:paraId="634F0635" w14:textId="69AE0B60" w:rsidR="00AC3D79" w:rsidRPr="001947BB" w:rsidRDefault="00AC3D79">
      <w:pPr>
        <w:rPr>
          <w:rFonts w:ascii="Arial" w:hAnsi="Arial" w:cs="Arial"/>
        </w:rPr>
      </w:pPr>
    </w:p>
    <w:p w14:paraId="54F73FD6" w14:textId="77777777" w:rsidR="00AC3D79" w:rsidRPr="001947BB" w:rsidRDefault="00AC3D79">
      <w:pPr>
        <w:rPr>
          <w:rFonts w:ascii="Arial" w:hAnsi="Arial" w:cs="Arial"/>
        </w:rPr>
      </w:pPr>
    </w:p>
    <w:sectPr w:rsidR="00AC3D79" w:rsidRPr="001947BB" w:rsidSect="00BA52E3">
      <w:headerReference w:type="default" r:id="rId7"/>
      <w:footerReference w:type="default" r:id="rId8"/>
      <w:pgSz w:w="11900" w:h="16840"/>
      <w:pgMar w:top="2268"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E669" w14:textId="77777777" w:rsidR="00E2361C" w:rsidRDefault="00E2361C" w:rsidP="004F26B6">
      <w:r>
        <w:separator/>
      </w:r>
    </w:p>
  </w:endnote>
  <w:endnote w:type="continuationSeparator" w:id="0">
    <w:p w14:paraId="77F47491" w14:textId="77777777" w:rsidR="00E2361C" w:rsidRDefault="00E2361C" w:rsidP="004F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CF3" w14:textId="79538A19" w:rsidR="004F26B6" w:rsidRPr="00C75287" w:rsidRDefault="00AC3D79">
    <w:pPr>
      <w:pStyle w:val="Footer"/>
      <w:rPr>
        <w:rFonts w:ascii="Arial" w:hAnsi="Arial" w:cs="Arial"/>
      </w:rPr>
    </w:pPr>
    <w:r>
      <w:rPr>
        <w:noProof/>
      </w:rPr>
      <w:drawing>
        <wp:anchor distT="0" distB="0" distL="114300" distR="114300" simplePos="0" relativeHeight="251662336" behindDoc="0" locked="0" layoutInCell="1" allowOverlap="1" wp14:anchorId="4A5FE4D2" wp14:editId="1DAA5138">
          <wp:simplePos x="0" y="0"/>
          <wp:positionH relativeFrom="column">
            <wp:posOffset>-320040</wp:posOffset>
          </wp:positionH>
          <wp:positionV relativeFrom="paragraph">
            <wp:posOffset>-421005</wp:posOffset>
          </wp:positionV>
          <wp:extent cx="1917700" cy="94297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942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1F7EED9" wp14:editId="14E5CACF">
              <wp:simplePos x="0" y="0"/>
              <wp:positionH relativeFrom="column">
                <wp:posOffset>-53340</wp:posOffset>
              </wp:positionH>
              <wp:positionV relativeFrom="paragraph">
                <wp:posOffset>-303530</wp:posOffset>
              </wp:positionV>
              <wp:extent cx="60452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B6C5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pt,-23.9pt" to="471.8pt,-2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" strokecolor="#4472c4 [3204]" strokeweight=".5pt">
              <v:stroke joinstyle="miter"/>
            </v:line>
          </w:pict>
        </mc:Fallback>
      </mc:AlternateContent>
    </w:r>
    <w:r>
      <w:tab/>
    </w:r>
    <w:r>
      <w:tab/>
    </w:r>
    <w:r w:rsidRPr="00C75287">
      <w:rPr>
        <w:rFonts w:ascii="Arial" w:hAnsi="Arial" w:cs="Arial"/>
        <w:color w:val="267BB8"/>
        <w:sz w:val="22"/>
        <w:szCs w:val="22"/>
      </w:rPr>
      <w:t>Connect. Share. Learn.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3851" w14:textId="77777777" w:rsidR="00E2361C" w:rsidRDefault="00E2361C" w:rsidP="004F26B6">
      <w:r>
        <w:separator/>
      </w:r>
    </w:p>
  </w:footnote>
  <w:footnote w:type="continuationSeparator" w:id="0">
    <w:p w14:paraId="1F07880D" w14:textId="77777777" w:rsidR="00E2361C" w:rsidRDefault="00E2361C" w:rsidP="004F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FE67" w14:textId="4CCE4033" w:rsidR="000E44F6" w:rsidRDefault="00B2188D">
    <w:pPr>
      <w:pStyle w:val="Header"/>
    </w:pPr>
    <w:r>
      <w:rPr>
        <w:noProof/>
      </w:rPr>
      <w:drawing>
        <wp:anchor distT="0" distB="0" distL="114300" distR="114300" simplePos="0" relativeHeight="251663360" behindDoc="0" locked="0" layoutInCell="1" allowOverlap="1" wp14:anchorId="1F81CD81" wp14:editId="51F02A86">
          <wp:simplePos x="0" y="0"/>
          <wp:positionH relativeFrom="column">
            <wp:posOffset>-817649</wp:posOffset>
          </wp:positionH>
          <wp:positionV relativeFrom="paragraph">
            <wp:posOffset>-450216</wp:posOffset>
          </wp:positionV>
          <wp:extent cx="7545988" cy="8624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51626" cy="874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C5A"/>
    <w:multiLevelType w:val="hybridMultilevel"/>
    <w:tmpl w:val="0EE2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72F3B"/>
    <w:multiLevelType w:val="multilevel"/>
    <w:tmpl w:val="3C24BB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5F6853"/>
    <w:multiLevelType w:val="multilevel"/>
    <w:tmpl w:val="16EC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C7794"/>
    <w:multiLevelType w:val="hybridMultilevel"/>
    <w:tmpl w:val="5412920A"/>
    <w:lvl w:ilvl="0" w:tplc="64E623C8">
      <w:start w:val="1"/>
      <w:numFmt w:val="bullet"/>
      <w:pStyle w:val="TableBullet"/>
      <w:lvlText w:val=""/>
      <w:lvlJc w:val="left"/>
      <w:pPr>
        <w:ind w:left="720" w:hanging="360"/>
      </w:pPr>
      <w:rPr>
        <w:rFonts w:ascii="Symbol" w:hAnsi="Symbol" w:hint="default"/>
        <w:color w:val="025EA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FA4EA8"/>
    <w:multiLevelType w:val="multilevel"/>
    <w:tmpl w:val="4636D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CF4F77"/>
    <w:multiLevelType w:val="multilevel"/>
    <w:tmpl w:val="7F9E49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856058E"/>
    <w:multiLevelType w:val="multilevel"/>
    <w:tmpl w:val="90BE6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C18A0"/>
    <w:multiLevelType w:val="hybridMultilevel"/>
    <w:tmpl w:val="BE3EC5CC"/>
    <w:lvl w:ilvl="0" w:tplc="C07CFF7A">
      <w:start w:val="1"/>
      <w:numFmt w:val="decimal"/>
      <w:pStyle w:val="TableTextNumbered"/>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304126"/>
    <w:multiLevelType w:val="multilevel"/>
    <w:tmpl w:val="36104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9ED4643"/>
    <w:multiLevelType w:val="multilevel"/>
    <w:tmpl w:val="6B7E19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DF15F67"/>
    <w:multiLevelType w:val="multilevel"/>
    <w:tmpl w:val="30B2740A"/>
    <w:styleLink w:val="CurrentList2"/>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57064E86"/>
    <w:multiLevelType w:val="multilevel"/>
    <w:tmpl w:val="7702E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77A2D24"/>
    <w:multiLevelType w:val="multilevel"/>
    <w:tmpl w:val="30B2740A"/>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7E52E0E"/>
    <w:multiLevelType w:val="multilevel"/>
    <w:tmpl w:val="1FFC70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3CF3BDD"/>
    <w:multiLevelType w:val="multilevel"/>
    <w:tmpl w:val="30B2740A"/>
    <w:styleLink w:val="CurrentList1"/>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647E05F3"/>
    <w:multiLevelType w:val="hybridMultilevel"/>
    <w:tmpl w:val="A5961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4A1E60"/>
    <w:multiLevelType w:val="multilevel"/>
    <w:tmpl w:val="3FA4F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CE02583"/>
    <w:multiLevelType w:val="multilevel"/>
    <w:tmpl w:val="30B2740A"/>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674202C"/>
    <w:multiLevelType w:val="multilevel"/>
    <w:tmpl w:val="EF5C5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B40F72"/>
    <w:multiLevelType w:val="multilevel"/>
    <w:tmpl w:val="59627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E0C72E4"/>
    <w:multiLevelType w:val="multilevel"/>
    <w:tmpl w:val="ACA6E7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EFF42AD"/>
    <w:multiLevelType w:val="multilevel"/>
    <w:tmpl w:val="7EDE97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73208296">
    <w:abstractNumId w:val="20"/>
  </w:num>
  <w:num w:numId="2" w16cid:durableId="1310746892">
    <w:abstractNumId w:val="11"/>
  </w:num>
  <w:num w:numId="3" w16cid:durableId="165024239">
    <w:abstractNumId w:val="12"/>
  </w:num>
  <w:num w:numId="4" w16cid:durableId="1812746485">
    <w:abstractNumId w:val="13"/>
  </w:num>
  <w:num w:numId="5" w16cid:durableId="2129934154">
    <w:abstractNumId w:val="9"/>
  </w:num>
  <w:num w:numId="6" w16cid:durableId="1177385981">
    <w:abstractNumId w:val="6"/>
  </w:num>
  <w:num w:numId="7" w16cid:durableId="1857115982">
    <w:abstractNumId w:val="8"/>
  </w:num>
  <w:num w:numId="8" w16cid:durableId="1975911739">
    <w:abstractNumId w:val="16"/>
  </w:num>
  <w:num w:numId="9" w16cid:durableId="1127969845">
    <w:abstractNumId w:val="21"/>
  </w:num>
  <w:num w:numId="10" w16cid:durableId="1636372011">
    <w:abstractNumId w:val="18"/>
  </w:num>
  <w:num w:numId="11" w16cid:durableId="567424638">
    <w:abstractNumId w:val="4"/>
  </w:num>
  <w:num w:numId="12" w16cid:durableId="107091070">
    <w:abstractNumId w:val="2"/>
  </w:num>
  <w:num w:numId="13" w16cid:durableId="1603416346">
    <w:abstractNumId w:val="19"/>
  </w:num>
  <w:num w:numId="14" w16cid:durableId="1877886138">
    <w:abstractNumId w:val="1"/>
  </w:num>
  <w:num w:numId="15" w16cid:durableId="898901465">
    <w:abstractNumId w:val="5"/>
  </w:num>
  <w:num w:numId="16" w16cid:durableId="1110970346">
    <w:abstractNumId w:val="15"/>
  </w:num>
  <w:num w:numId="17" w16cid:durableId="1578710277">
    <w:abstractNumId w:val="14"/>
  </w:num>
  <w:num w:numId="18" w16cid:durableId="351884826">
    <w:abstractNumId w:val="10"/>
  </w:num>
  <w:num w:numId="19" w16cid:durableId="813523453">
    <w:abstractNumId w:val="17"/>
  </w:num>
  <w:num w:numId="20" w16cid:durableId="1058475771">
    <w:abstractNumId w:val="7"/>
  </w:num>
  <w:num w:numId="21" w16cid:durableId="1613315902">
    <w:abstractNumId w:val="3"/>
  </w:num>
  <w:num w:numId="22" w16cid:durableId="136663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B6"/>
    <w:rsid w:val="000442AB"/>
    <w:rsid w:val="00065F5A"/>
    <w:rsid w:val="00094F4D"/>
    <w:rsid w:val="000C0B03"/>
    <w:rsid w:val="000E44F6"/>
    <w:rsid w:val="001947BB"/>
    <w:rsid w:val="002260BA"/>
    <w:rsid w:val="00241DF1"/>
    <w:rsid w:val="004A1BCE"/>
    <w:rsid w:val="004A47FA"/>
    <w:rsid w:val="004A4AEA"/>
    <w:rsid w:val="004F26B6"/>
    <w:rsid w:val="00510B95"/>
    <w:rsid w:val="005A1796"/>
    <w:rsid w:val="005C1ADA"/>
    <w:rsid w:val="00601806"/>
    <w:rsid w:val="006352B2"/>
    <w:rsid w:val="007F4B71"/>
    <w:rsid w:val="008E1E3A"/>
    <w:rsid w:val="009668AB"/>
    <w:rsid w:val="00973292"/>
    <w:rsid w:val="00AC3D79"/>
    <w:rsid w:val="00B2188D"/>
    <w:rsid w:val="00B34931"/>
    <w:rsid w:val="00BA52E3"/>
    <w:rsid w:val="00BE5FD4"/>
    <w:rsid w:val="00C60C30"/>
    <w:rsid w:val="00C63C35"/>
    <w:rsid w:val="00C75287"/>
    <w:rsid w:val="00D608AE"/>
    <w:rsid w:val="00DE7F89"/>
    <w:rsid w:val="00E2361C"/>
    <w:rsid w:val="00E7670B"/>
    <w:rsid w:val="00EA2BD6"/>
    <w:rsid w:val="00F42565"/>
    <w:rsid w:val="00FC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9A0F8"/>
  <w14:defaultImageDpi w14:val="32767"/>
  <w15:chartTrackingRefBased/>
  <w15:docId w15:val="{F49FF5F7-183F-9141-9AC2-DD5D8591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2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B6"/>
    <w:pPr>
      <w:tabs>
        <w:tab w:val="center" w:pos="4680"/>
        <w:tab w:val="right" w:pos="9360"/>
      </w:tabs>
    </w:pPr>
  </w:style>
  <w:style w:type="character" w:customStyle="1" w:styleId="HeaderChar">
    <w:name w:val="Header Char"/>
    <w:basedOn w:val="DefaultParagraphFont"/>
    <w:link w:val="Header"/>
    <w:uiPriority w:val="99"/>
    <w:rsid w:val="004F26B6"/>
  </w:style>
  <w:style w:type="paragraph" w:styleId="Footer">
    <w:name w:val="footer"/>
    <w:basedOn w:val="Normal"/>
    <w:link w:val="FooterChar"/>
    <w:uiPriority w:val="99"/>
    <w:unhideWhenUsed/>
    <w:rsid w:val="004F26B6"/>
    <w:pPr>
      <w:tabs>
        <w:tab w:val="center" w:pos="4680"/>
        <w:tab w:val="right" w:pos="9360"/>
      </w:tabs>
    </w:pPr>
  </w:style>
  <w:style w:type="character" w:customStyle="1" w:styleId="FooterChar">
    <w:name w:val="Footer Char"/>
    <w:basedOn w:val="DefaultParagraphFont"/>
    <w:link w:val="Footer"/>
    <w:uiPriority w:val="99"/>
    <w:rsid w:val="004F26B6"/>
  </w:style>
  <w:style w:type="paragraph" w:customStyle="1" w:styleId="paragraph">
    <w:name w:val="paragraph"/>
    <w:basedOn w:val="Normal"/>
    <w:rsid w:val="009668AB"/>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9668AB"/>
  </w:style>
  <w:style w:type="character" w:customStyle="1" w:styleId="eop">
    <w:name w:val="eop"/>
    <w:basedOn w:val="DefaultParagraphFont"/>
    <w:rsid w:val="009668AB"/>
  </w:style>
  <w:style w:type="character" w:customStyle="1" w:styleId="tabchar">
    <w:name w:val="tabchar"/>
    <w:basedOn w:val="DefaultParagraphFont"/>
    <w:rsid w:val="009668AB"/>
  </w:style>
  <w:style w:type="numbering" w:customStyle="1" w:styleId="CurrentList1">
    <w:name w:val="Current List1"/>
    <w:uiPriority w:val="99"/>
    <w:rsid w:val="004A1BCE"/>
    <w:pPr>
      <w:numPr>
        <w:numId w:val="17"/>
      </w:numPr>
    </w:pPr>
  </w:style>
  <w:style w:type="numbering" w:customStyle="1" w:styleId="CurrentList2">
    <w:name w:val="Current List2"/>
    <w:uiPriority w:val="99"/>
    <w:rsid w:val="004A1BCE"/>
    <w:pPr>
      <w:numPr>
        <w:numId w:val="18"/>
      </w:numPr>
    </w:pPr>
  </w:style>
  <w:style w:type="table" w:styleId="TableGrid">
    <w:name w:val="Table Grid"/>
    <w:basedOn w:val="TableNormal"/>
    <w:uiPriority w:val="59"/>
    <w:rsid w:val="00D608AE"/>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D608AE"/>
    <w:pPr>
      <w:spacing w:before="60" w:after="60"/>
    </w:pPr>
    <w:rPr>
      <w:sz w:val="20"/>
      <w:szCs w:val="22"/>
      <w:lang w:val="en-AU"/>
    </w:rPr>
  </w:style>
  <w:style w:type="paragraph" w:customStyle="1" w:styleId="TableTextSmallItalic">
    <w:name w:val="Table Text Small Italic"/>
    <w:basedOn w:val="TableText"/>
    <w:qFormat/>
    <w:rsid w:val="00D608AE"/>
    <w:rPr>
      <w:i/>
    </w:rPr>
  </w:style>
  <w:style w:type="paragraph" w:customStyle="1" w:styleId="TableTextNumbered">
    <w:name w:val="Table Text Numbered"/>
    <w:basedOn w:val="TableText"/>
    <w:qFormat/>
    <w:rsid w:val="00D608AE"/>
    <w:pPr>
      <w:numPr>
        <w:numId w:val="20"/>
      </w:numPr>
      <w:tabs>
        <w:tab w:val="num" w:pos="720"/>
      </w:tabs>
      <w:ind w:left="426"/>
    </w:pPr>
  </w:style>
  <w:style w:type="paragraph" w:customStyle="1" w:styleId="TableBullet">
    <w:name w:val="Table Bullet"/>
    <w:basedOn w:val="TableText"/>
    <w:qFormat/>
    <w:rsid w:val="00D608AE"/>
    <w:pPr>
      <w:numPr>
        <w:numId w:val="21"/>
      </w:numPr>
      <w:tabs>
        <w:tab w:val="num" w:pos="720"/>
      </w:tabs>
    </w:pPr>
  </w:style>
  <w:style w:type="character" w:styleId="PlaceholderText">
    <w:name w:val="Placeholder Text"/>
    <w:basedOn w:val="DefaultParagraphFont"/>
    <w:uiPriority w:val="99"/>
    <w:semiHidden/>
    <w:rsid w:val="00D608AE"/>
    <w:rPr>
      <w:color w:val="808080"/>
    </w:rPr>
  </w:style>
  <w:style w:type="paragraph" w:styleId="BodyText">
    <w:name w:val="Body Text"/>
    <w:basedOn w:val="Normal"/>
    <w:link w:val="BodyTextChar"/>
    <w:uiPriority w:val="99"/>
    <w:semiHidden/>
    <w:unhideWhenUsed/>
    <w:rsid w:val="00D608AE"/>
    <w:pPr>
      <w:spacing w:after="120"/>
    </w:pPr>
  </w:style>
  <w:style w:type="character" w:customStyle="1" w:styleId="BodyTextChar">
    <w:name w:val="Body Text Char"/>
    <w:basedOn w:val="DefaultParagraphFont"/>
    <w:link w:val="BodyText"/>
    <w:uiPriority w:val="99"/>
    <w:semiHidden/>
    <w:rsid w:val="00D608AE"/>
  </w:style>
  <w:style w:type="table" w:styleId="TableGridLight">
    <w:name w:val="Grid Table Light"/>
    <w:basedOn w:val="TableNormal"/>
    <w:uiPriority w:val="40"/>
    <w:rsid w:val="00D608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94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9489">
      <w:bodyDiv w:val="1"/>
      <w:marLeft w:val="0"/>
      <w:marRight w:val="0"/>
      <w:marTop w:val="0"/>
      <w:marBottom w:val="0"/>
      <w:divBdr>
        <w:top w:val="none" w:sz="0" w:space="0" w:color="auto"/>
        <w:left w:val="none" w:sz="0" w:space="0" w:color="auto"/>
        <w:bottom w:val="none" w:sz="0" w:space="0" w:color="auto"/>
        <w:right w:val="none" w:sz="0" w:space="0" w:color="auto"/>
      </w:divBdr>
      <w:divsChild>
        <w:div w:id="935095713">
          <w:marLeft w:val="0"/>
          <w:marRight w:val="0"/>
          <w:marTop w:val="0"/>
          <w:marBottom w:val="0"/>
          <w:divBdr>
            <w:top w:val="none" w:sz="0" w:space="0" w:color="auto"/>
            <w:left w:val="none" w:sz="0" w:space="0" w:color="auto"/>
            <w:bottom w:val="none" w:sz="0" w:space="0" w:color="auto"/>
            <w:right w:val="none" w:sz="0" w:space="0" w:color="auto"/>
          </w:divBdr>
          <w:divsChild>
            <w:div w:id="1612742655">
              <w:marLeft w:val="0"/>
              <w:marRight w:val="0"/>
              <w:marTop w:val="0"/>
              <w:marBottom w:val="0"/>
              <w:divBdr>
                <w:top w:val="none" w:sz="0" w:space="0" w:color="auto"/>
                <w:left w:val="none" w:sz="0" w:space="0" w:color="auto"/>
                <w:bottom w:val="none" w:sz="0" w:space="0" w:color="auto"/>
                <w:right w:val="none" w:sz="0" w:space="0" w:color="auto"/>
              </w:divBdr>
            </w:div>
            <w:div w:id="561868570">
              <w:marLeft w:val="0"/>
              <w:marRight w:val="0"/>
              <w:marTop w:val="0"/>
              <w:marBottom w:val="0"/>
              <w:divBdr>
                <w:top w:val="none" w:sz="0" w:space="0" w:color="auto"/>
                <w:left w:val="none" w:sz="0" w:space="0" w:color="auto"/>
                <w:bottom w:val="none" w:sz="0" w:space="0" w:color="auto"/>
                <w:right w:val="none" w:sz="0" w:space="0" w:color="auto"/>
              </w:divBdr>
            </w:div>
            <w:div w:id="1217084456">
              <w:marLeft w:val="0"/>
              <w:marRight w:val="0"/>
              <w:marTop w:val="0"/>
              <w:marBottom w:val="0"/>
              <w:divBdr>
                <w:top w:val="none" w:sz="0" w:space="0" w:color="auto"/>
                <w:left w:val="none" w:sz="0" w:space="0" w:color="auto"/>
                <w:bottom w:val="none" w:sz="0" w:space="0" w:color="auto"/>
                <w:right w:val="none" w:sz="0" w:space="0" w:color="auto"/>
              </w:divBdr>
            </w:div>
            <w:div w:id="1950548715">
              <w:marLeft w:val="0"/>
              <w:marRight w:val="0"/>
              <w:marTop w:val="0"/>
              <w:marBottom w:val="0"/>
              <w:divBdr>
                <w:top w:val="none" w:sz="0" w:space="0" w:color="auto"/>
                <w:left w:val="none" w:sz="0" w:space="0" w:color="auto"/>
                <w:bottom w:val="none" w:sz="0" w:space="0" w:color="auto"/>
                <w:right w:val="none" w:sz="0" w:space="0" w:color="auto"/>
              </w:divBdr>
            </w:div>
            <w:div w:id="111216365">
              <w:marLeft w:val="0"/>
              <w:marRight w:val="0"/>
              <w:marTop w:val="0"/>
              <w:marBottom w:val="0"/>
              <w:divBdr>
                <w:top w:val="none" w:sz="0" w:space="0" w:color="auto"/>
                <w:left w:val="none" w:sz="0" w:space="0" w:color="auto"/>
                <w:bottom w:val="none" w:sz="0" w:space="0" w:color="auto"/>
                <w:right w:val="none" w:sz="0" w:space="0" w:color="auto"/>
              </w:divBdr>
            </w:div>
          </w:divsChild>
        </w:div>
        <w:div w:id="1635283845">
          <w:marLeft w:val="0"/>
          <w:marRight w:val="0"/>
          <w:marTop w:val="0"/>
          <w:marBottom w:val="0"/>
          <w:divBdr>
            <w:top w:val="none" w:sz="0" w:space="0" w:color="auto"/>
            <w:left w:val="none" w:sz="0" w:space="0" w:color="auto"/>
            <w:bottom w:val="none" w:sz="0" w:space="0" w:color="auto"/>
            <w:right w:val="none" w:sz="0" w:space="0" w:color="auto"/>
          </w:divBdr>
          <w:divsChild>
            <w:div w:id="1094126972">
              <w:marLeft w:val="0"/>
              <w:marRight w:val="0"/>
              <w:marTop w:val="0"/>
              <w:marBottom w:val="0"/>
              <w:divBdr>
                <w:top w:val="none" w:sz="0" w:space="0" w:color="auto"/>
                <w:left w:val="none" w:sz="0" w:space="0" w:color="auto"/>
                <w:bottom w:val="none" w:sz="0" w:space="0" w:color="auto"/>
                <w:right w:val="none" w:sz="0" w:space="0" w:color="auto"/>
              </w:divBdr>
            </w:div>
            <w:div w:id="1778479995">
              <w:marLeft w:val="0"/>
              <w:marRight w:val="0"/>
              <w:marTop w:val="0"/>
              <w:marBottom w:val="0"/>
              <w:divBdr>
                <w:top w:val="none" w:sz="0" w:space="0" w:color="auto"/>
                <w:left w:val="none" w:sz="0" w:space="0" w:color="auto"/>
                <w:bottom w:val="none" w:sz="0" w:space="0" w:color="auto"/>
                <w:right w:val="none" w:sz="0" w:space="0" w:color="auto"/>
              </w:divBdr>
            </w:div>
            <w:div w:id="1847161702">
              <w:marLeft w:val="0"/>
              <w:marRight w:val="0"/>
              <w:marTop w:val="0"/>
              <w:marBottom w:val="0"/>
              <w:divBdr>
                <w:top w:val="none" w:sz="0" w:space="0" w:color="auto"/>
                <w:left w:val="none" w:sz="0" w:space="0" w:color="auto"/>
                <w:bottom w:val="none" w:sz="0" w:space="0" w:color="auto"/>
                <w:right w:val="none" w:sz="0" w:space="0" w:color="auto"/>
              </w:divBdr>
            </w:div>
            <w:div w:id="98571961">
              <w:marLeft w:val="0"/>
              <w:marRight w:val="0"/>
              <w:marTop w:val="0"/>
              <w:marBottom w:val="0"/>
              <w:divBdr>
                <w:top w:val="none" w:sz="0" w:space="0" w:color="auto"/>
                <w:left w:val="none" w:sz="0" w:space="0" w:color="auto"/>
                <w:bottom w:val="none" w:sz="0" w:space="0" w:color="auto"/>
                <w:right w:val="none" w:sz="0" w:space="0" w:color="auto"/>
              </w:divBdr>
            </w:div>
            <w:div w:id="924220290">
              <w:marLeft w:val="0"/>
              <w:marRight w:val="0"/>
              <w:marTop w:val="0"/>
              <w:marBottom w:val="0"/>
              <w:divBdr>
                <w:top w:val="none" w:sz="0" w:space="0" w:color="auto"/>
                <w:left w:val="none" w:sz="0" w:space="0" w:color="auto"/>
                <w:bottom w:val="none" w:sz="0" w:space="0" w:color="auto"/>
                <w:right w:val="none" w:sz="0" w:space="0" w:color="auto"/>
              </w:divBdr>
            </w:div>
          </w:divsChild>
        </w:div>
        <w:div w:id="315455260">
          <w:marLeft w:val="0"/>
          <w:marRight w:val="0"/>
          <w:marTop w:val="0"/>
          <w:marBottom w:val="0"/>
          <w:divBdr>
            <w:top w:val="none" w:sz="0" w:space="0" w:color="auto"/>
            <w:left w:val="none" w:sz="0" w:space="0" w:color="auto"/>
            <w:bottom w:val="none" w:sz="0" w:space="0" w:color="auto"/>
            <w:right w:val="none" w:sz="0" w:space="0" w:color="auto"/>
          </w:divBdr>
          <w:divsChild>
            <w:div w:id="721289413">
              <w:marLeft w:val="0"/>
              <w:marRight w:val="0"/>
              <w:marTop w:val="0"/>
              <w:marBottom w:val="0"/>
              <w:divBdr>
                <w:top w:val="none" w:sz="0" w:space="0" w:color="auto"/>
                <w:left w:val="none" w:sz="0" w:space="0" w:color="auto"/>
                <w:bottom w:val="none" w:sz="0" w:space="0" w:color="auto"/>
                <w:right w:val="none" w:sz="0" w:space="0" w:color="auto"/>
              </w:divBdr>
            </w:div>
            <w:div w:id="2041660771">
              <w:marLeft w:val="0"/>
              <w:marRight w:val="0"/>
              <w:marTop w:val="0"/>
              <w:marBottom w:val="0"/>
              <w:divBdr>
                <w:top w:val="none" w:sz="0" w:space="0" w:color="auto"/>
                <w:left w:val="none" w:sz="0" w:space="0" w:color="auto"/>
                <w:bottom w:val="none" w:sz="0" w:space="0" w:color="auto"/>
                <w:right w:val="none" w:sz="0" w:space="0" w:color="auto"/>
              </w:divBdr>
            </w:div>
            <w:div w:id="2145852572">
              <w:marLeft w:val="0"/>
              <w:marRight w:val="0"/>
              <w:marTop w:val="0"/>
              <w:marBottom w:val="0"/>
              <w:divBdr>
                <w:top w:val="none" w:sz="0" w:space="0" w:color="auto"/>
                <w:left w:val="none" w:sz="0" w:space="0" w:color="auto"/>
                <w:bottom w:val="none" w:sz="0" w:space="0" w:color="auto"/>
                <w:right w:val="none" w:sz="0" w:space="0" w:color="auto"/>
              </w:divBdr>
            </w:div>
            <w:div w:id="1909336528">
              <w:marLeft w:val="0"/>
              <w:marRight w:val="0"/>
              <w:marTop w:val="0"/>
              <w:marBottom w:val="0"/>
              <w:divBdr>
                <w:top w:val="none" w:sz="0" w:space="0" w:color="auto"/>
                <w:left w:val="none" w:sz="0" w:space="0" w:color="auto"/>
                <w:bottom w:val="none" w:sz="0" w:space="0" w:color="auto"/>
                <w:right w:val="none" w:sz="0" w:space="0" w:color="auto"/>
              </w:divBdr>
            </w:div>
            <w:div w:id="302544207">
              <w:marLeft w:val="0"/>
              <w:marRight w:val="0"/>
              <w:marTop w:val="0"/>
              <w:marBottom w:val="0"/>
              <w:divBdr>
                <w:top w:val="none" w:sz="0" w:space="0" w:color="auto"/>
                <w:left w:val="none" w:sz="0" w:space="0" w:color="auto"/>
                <w:bottom w:val="none" w:sz="0" w:space="0" w:color="auto"/>
                <w:right w:val="none" w:sz="0" w:space="0" w:color="auto"/>
              </w:divBdr>
            </w:div>
          </w:divsChild>
        </w:div>
        <w:div w:id="674067315">
          <w:marLeft w:val="0"/>
          <w:marRight w:val="0"/>
          <w:marTop w:val="0"/>
          <w:marBottom w:val="0"/>
          <w:divBdr>
            <w:top w:val="none" w:sz="0" w:space="0" w:color="auto"/>
            <w:left w:val="none" w:sz="0" w:space="0" w:color="auto"/>
            <w:bottom w:val="none" w:sz="0" w:space="0" w:color="auto"/>
            <w:right w:val="none" w:sz="0" w:space="0" w:color="auto"/>
          </w:divBdr>
          <w:divsChild>
            <w:div w:id="408505006">
              <w:marLeft w:val="0"/>
              <w:marRight w:val="0"/>
              <w:marTop w:val="0"/>
              <w:marBottom w:val="0"/>
              <w:divBdr>
                <w:top w:val="none" w:sz="0" w:space="0" w:color="auto"/>
                <w:left w:val="none" w:sz="0" w:space="0" w:color="auto"/>
                <w:bottom w:val="none" w:sz="0" w:space="0" w:color="auto"/>
                <w:right w:val="none" w:sz="0" w:space="0" w:color="auto"/>
              </w:divBdr>
            </w:div>
            <w:div w:id="638926939">
              <w:marLeft w:val="0"/>
              <w:marRight w:val="0"/>
              <w:marTop w:val="0"/>
              <w:marBottom w:val="0"/>
              <w:divBdr>
                <w:top w:val="none" w:sz="0" w:space="0" w:color="auto"/>
                <w:left w:val="none" w:sz="0" w:space="0" w:color="auto"/>
                <w:bottom w:val="none" w:sz="0" w:space="0" w:color="auto"/>
                <w:right w:val="none" w:sz="0" w:space="0" w:color="auto"/>
              </w:divBdr>
            </w:div>
            <w:div w:id="212813013">
              <w:marLeft w:val="0"/>
              <w:marRight w:val="0"/>
              <w:marTop w:val="0"/>
              <w:marBottom w:val="0"/>
              <w:divBdr>
                <w:top w:val="none" w:sz="0" w:space="0" w:color="auto"/>
                <w:left w:val="none" w:sz="0" w:space="0" w:color="auto"/>
                <w:bottom w:val="none" w:sz="0" w:space="0" w:color="auto"/>
                <w:right w:val="none" w:sz="0" w:space="0" w:color="auto"/>
              </w:divBdr>
            </w:div>
            <w:div w:id="710881787">
              <w:marLeft w:val="0"/>
              <w:marRight w:val="0"/>
              <w:marTop w:val="0"/>
              <w:marBottom w:val="0"/>
              <w:divBdr>
                <w:top w:val="none" w:sz="0" w:space="0" w:color="auto"/>
                <w:left w:val="none" w:sz="0" w:space="0" w:color="auto"/>
                <w:bottom w:val="none" w:sz="0" w:space="0" w:color="auto"/>
                <w:right w:val="none" w:sz="0" w:space="0" w:color="auto"/>
              </w:divBdr>
            </w:div>
            <w:div w:id="1231620678">
              <w:marLeft w:val="0"/>
              <w:marRight w:val="0"/>
              <w:marTop w:val="0"/>
              <w:marBottom w:val="0"/>
              <w:divBdr>
                <w:top w:val="none" w:sz="0" w:space="0" w:color="auto"/>
                <w:left w:val="none" w:sz="0" w:space="0" w:color="auto"/>
                <w:bottom w:val="none" w:sz="0" w:space="0" w:color="auto"/>
                <w:right w:val="none" w:sz="0" w:space="0" w:color="auto"/>
              </w:divBdr>
            </w:div>
          </w:divsChild>
        </w:div>
        <w:div w:id="1804082710">
          <w:marLeft w:val="0"/>
          <w:marRight w:val="0"/>
          <w:marTop w:val="0"/>
          <w:marBottom w:val="0"/>
          <w:divBdr>
            <w:top w:val="none" w:sz="0" w:space="0" w:color="auto"/>
            <w:left w:val="none" w:sz="0" w:space="0" w:color="auto"/>
            <w:bottom w:val="none" w:sz="0" w:space="0" w:color="auto"/>
            <w:right w:val="none" w:sz="0" w:space="0" w:color="auto"/>
          </w:divBdr>
          <w:divsChild>
            <w:div w:id="1024748022">
              <w:marLeft w:val="0"/>
              <w:marRight w:val="0"/>
              <w:marTop w:val="0"/>
              <w:marBottom w:val="0"/>
              <w:divBdr>
                <w:top w:val="none" w:sz="0" w:space="0" w:color="auto"/>
                <w:left w:val="none" w:sz="0" w:space="0" w:color="auto"/>
                <w:bottom w:val="none" w:sz="0" w:space="0" w:color="auto"/>
                <w:right w:val="none" w:sz="0" w:space="0" w:color="auto"/>
              </w:divBdr>
            </w:div>
            <w:div w:id="571887035">
              <w:marLeft w:val="0"/>
              <w:marRight w:val="0"/>
              <w:marTop w:val="0"/>
              <w:marBottom w:val="0"/>
              <w:divBdr>
                <w:top w:val="none" w:sz="0" w:space="0" w:color="auto"/>
                <w:left w:val="none" w:sz="0" w:space="0" w:color="auto"/>
                <w:bottom w:val="none" w:sz="0" w:space="0" w:color="auto"/>
                <w:right w:val="none" w:sz="0" w:space="0" w:color="auto"/>
              </w:divBdr>
            </w:div>
            <w:div w:id="8127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4188">
      <w:bodyDiv w:val="1"/>
      <w:marLeft w:val="0"/>
      <w:marRight w:val="0"/>
      <w:marTop w:val="0"/>
      <w:marBottom w:val="0"/>
      <w:divBdr>
        <w:top w:val="none" w:sz="0" w:space="0" w:color="auto"/>
        <w:left w:val="none" w:sz="0" w:space="0" w:color="auto"/>
        <w:bottom w:val="none" w:sz="0" w:space="0" w:color="auto"/>
        <w:right w:val="none" w:sz="0" w:space="0" w:color="auto"/>
      </w:divBdr>
    </w:div>
    <w:div w:id="1880823582">
      <w:bodyDiv w:val="1"/>
      <w:marLeft w:val="0"/>
      <w:marRight w:val="0"/>
      <w:marTop w:val="0"/>
      <w:marBottom w:val="0"/>
      <w:divBdr>
        <w:top w:val="none" w:sz="0" w:space="0" w:color="auto"/>
        <w:left w:val="none" w:sz="0" w:space="0" w:color="auto"/>
        <w:bottom w:val="none" w:sz="0" w:space="0" w:color="auto"/>
        <w:right w:val="none" w:sz="0" w:space="0" w:color="auto"/>
      </w:divBdr>
      <w:divsChild>
        <w:div w:id="1313414525">
          <w:marLeft w:val="0"/>
          <w:marRight w:val="0"/>
          <w:marTop w:val="0"/>
          <w:marBottom w:val="0"/>
          <w:divBdr>
            <w:top w:val="none" w:sz="0" w:space="0" w:color="auto"/>
            <w:left w:val="none" w:sz="0" w:space="0" w:color="auto"/>
            <w:bottom w:val="none" w:sz="0" w:space="0" w:color="auto"/>
            <w:right w:val="none" w:sz="0" w:space="0" w:color="auto"/>
          </w:divBdr>
        </w:div>
        <w:div w:id="1148087805">
          <w:marLeft w:val="0"/>
          <w:marRight w:val="0"/>
          <w:marTop w:val="0"/>
          <w:marBottom w:val="0"/>
          <w:divBdr>
            <w:top w:val="none" w:sz="0" w:space="0" w:color="auto"/>
            <w:left w:val="none" w:sz="0" w:space="0" w:color="auto"/>
            <w:bottom w:val="none" w:sz="0" w:space="0" w:color="auto"/>
            <w:right w:val="none" w:sz="0" w:space="0" w:color="auto"/>
          </w:divBdr>
        </w:div>
        <w:div w:id="616447970">
          <w:marLeft w:val="0"/>
          <w:marRight w:val="0"/>
          <w:marTop w:val="0"/>
          <w:marBottom w:val="0"/>
          <w:divBdr>
            <w:top w:val="none" w:sz="0" w:space="0" w:color="auto"/>
            <w:left w:val="none" w:sz="0" w:space="0" w:color="auto"/>
            <w:bottom w:val="none" w:sz="0" w:space="0" w:color="auto"/>
            <w:right w:val="none" w:sz="0" w:space="0" w:color="auto"/>
          </w:divBdr>
        </w:div>
        <w:div w:id="1683848601">
          <w:marLeft w:val="0"/>
          <w:marRight w:val="0"/>
          <w:marTop w:val="0"/>
          <w:marBottom w:val="0"/>
          <w:divBdr>
            <w:top w:val="none" w:sz="0" w:space="0" w:color="auto"/>
            <w:left w:val="none" w:sz="0" w:space="0" w:color="auto"/>
            <w:bottom w:val="none" w:sz="0" w:space="0" w:color="auto"/>
            <w:right w:val="none" w:sz="0" w:space="0" w:color="auto"/>
          </w:divBdr>
        </w:div>
        <w:div w:id="2106992946">
          <w:marLeft w:val="0"/>
          <w:marRight w:val="0"/>
          <w:marTop w:val="0"/>
          <w:marBottom w:val="0"/>
          <w:divBdr>
            <w:top w:val="none" w:sz="0" w:space="0" w:color="auto"/>
            <w:left w:val="none" w:sz="0" w:space="0" w:color="auto"/>
            <w:bottom w:val="none" w:sz="0" w:space="0" w:color="auto"/>
            <w:right w:val="none" w:sz="0" w:space="0" w:color="auto"/>
          </w:divBdr>
        </w:div>
        <w:div w:id="2132433501">
          <w:marLeft w:val="0"/>
          <w:marRight w:val="0"/>
          <w:marTop w:val="0"/>
          <w:marBottom w:val="0"/>
          <w:divBdr>
            <w:top w:val="none" w:sz="0" w:space="0" w:color="auto"/>
            <w:left w:val="none" w:sz="0" w:space="0" w:color="auto"/>
            <w:bottom w:val="none" w:sz="0" w:space="0" w:color="auto"/>
            <w:right w:val="none" w:sz="0" w:space="0" w:color="auto"/>
          </w:divBdr>
        </w:div>
        <w:div w:id="919869464">
          <w:marLeft w:val="0"/>
          <w:marRight w:val="0"/>
          <w:marTop w:val="0"/>
          <w:marBottom w:val="0"/>
          <w:divBdr>
            <w:top w:val="none" w:sz="0" w:space="0" w:color="auto"/>
            <w:left w:val="none" w:sz="0" w:space="0" w:color="auto"/>
            <w:bottom w:val="none" w:sz="0" w:space="0" w:color="auto"/>
            <w:right w:val="none" w:sz="0" w:space="0" w:color="auto"/>
          </w:divBdr>
        </w:div>
        <w:div w:id="1822647931">
          <w:marLeft w:val="0"/>
          <w:marRight w:val="0"/>
          <w:marTop w:val="0"/>
          <w:marBottom w:val="0"/>
          <w:divBdr>
            <w:top w:val="none" w:sz="0" w:space="0" w:color="auto"/>
            <w:left w:val="none" w:sz="0" w:space="0" w:color="auto"/>
            <w:bottom w:val="none" w:sz="0" w:space="0" w:color="auto"/>
            <w:right w:val="none" w:sz="0" w:space="0" w:color="auto"/>
          </w:divBdr>
        </w:div>
        <w:div w:id="818111800">
          <w:marLeft w:val="0"/>
          <w:marRight w:val="0"/>
          <w:marTop w:val="0"/>
          <w:marBottom w:val="0"/>
          <w:divBdr>
            <w:top w:val="none" w:sz="0" w:space="0" w:color="auto"/>
            <w:left w:val="none" w:sz="0" w:space="0" w:color="auto"/>
            <w:bottom w:val="none" w:sz="0" w:space="0" w:color="auto"/>
            <w:right w:val="none" w:sz="0" w:space="0" w:color="auto"/>
          </w:divBdr>
        </w:div>
        <w:div w:id="915750348">
          <w:marLeft w:val="0"/>
          <w:marRight w:val="0"/>
          <w:marTop w:val="0"/>
          <w:marBottom w:val="0"/>
          <w:divBdr>
            <w:top w:val="none" w:sz="0" w:space="0" w:color="auto"/>
            <w:left w:val="none" w:sz="0" w:space="0" w:color="auto"/>
            <w:bottom w:val="none" w:sz="0" w:space="0" w:color="auto"/>
            <w:right w:val="none" w:sz="0" w:space="0" w:color="auto"/>
          </w:divBdr>
        </w:div>
        <w:div w:id="1251741295">
          <w:marLeft w:val="0"/>
          <w:marRight w:val="0"/>
          <w:marTop w:val="0"/>
          <w:marBottom w:val="0"/>
          <w:divBdr>
            <w:top w:val="none" w:sz="0" w:space="0" w:color="auto"/>
            <w:left w:val="none" w:sz="0" w:space="0" w:color="auto"/>
            <w:bottom w:val="none" w:sz="0" w:space="0" w:color="auto"/>
            <w:right w:val="none" w:sz="0" w:space="0" w:color="auto"/>
          </w:divBdr>
        </w:div>
        <w:div w:id="877199819">
          <w:marLeft w:val="0"/>
          <w:marRight w:val="0"/>
          <w:marTop w:val="0"/>
          <w:marBottom w:val="0"/>
          <w:divBdr>
            <w:top w:val="none" w:sz="0" w:space="0" w:color="auto"/>
            <w:left w:val="none" w:sz="0" w:space="0" w:color="auto"/>
            <w:bottom w:val="none" w:sz="0" w:space="0" w:color="auto"/>
            <w:right w:val="none" w:sz="0" w:space="0" w:color="auto"/>
          </w:divBdr>
        </w:div>
        <w:div w:id="1506751814">
          <w:marLeft w:val="0"/>
          <w:marRight w:val="0"/>
          <w:marTop w:val="0"/>
          <w:marBottom w:val="0"/>
          <w:divBdr>
            <w:top w:val="none" w:sz="0" w:space="0" w:color="auto"/>
            <w:left w:val="none" w:sz="0" w:space="0" w:color="auto"/>
            <w:bottom w:val="none" w:sz="0" w:space="0" w:color="auto"/>
            <w:right w:val="none" w:sz="0" w:space="0" w:color="auto"/>
          </w:divBdr>
        </w:div>
        <w:div w:id="1245341125">
          <w:marLeft w:val="0"/>
          <w:marRight w:val="0"/>
          <w:marTop w:val="0"/>
          <w:marBottom w:val="0"/>
          <w:divBdr>
            <w:top w:val="none" w:sz="0" w:space="0" w:color="auto"/>
            <w:left w:val="none" w:sz="0" w:space="0" w:color="auto"/>
            <w:bottom w:val="none" w:sz="0" w:space="0" w:color="auto"/>
            <w:right w:val="none" w:sz="0" w:space="0" w:color="auto"/>
          </w:divBdr>
        </w:div>
        <w:div w:id="1366637157">
          <w:marLeft w:val="0"/>
          <w:marRight w:val="0"/>
          <w:marTop w:val="0"/>
          <w:marBottom w:val="0"/>
          <w:divBdr>
            <w:top w:val="none" w:sz="0" w:space="0" w:color="auto"/>
            <w:left w:val="none" w:sz="0" w:space="0" w:color="auto"/>
            <w:bottom w:val="none" w:sz="0" w:space="0" w:color="auto"/>
            <w:right w:val="none" w:sz="0" w:space="0" w:color="auto"/>
          </w:divBdr>
        </w:div>
        <w:div w:id="1415856748">
          <w:marLeft w:val="0"/>
          <w:marRight w:val="0"/>
          <w:marTop w:val="0"/>
          <w:marBottom w:val="0"/>
          <w:divBdr>
            <w:top w:val="none" w:sz="0" w:space="0" w:color="auto"/>
            <w:left w:val="none" w:sz="0" w:space="0" w:color="auto"/>
            <w:bottom w:val="none" w:sz="0" w:space="0" w:color="auto"/>
            <w:right w:val="none" w:sz="0" w:space="0" w:color="auto"/>
          </w:divBdr>
        </w:div>
        <w:div w:id="1336614701">
          <w:marLeft w:val="0"/>
          <w:marRight w:val="0"/>
          <w:marTop w:val="0"/>
          <w:marBottom w:val="0"/>
          <w:divBdr>
            <w:top w:val="none" w:sz="0" w:space="0" w:color="auto"/>
            <w:left w:val="none" w:sz="0" w:space="0" w:color="auto"/>
            <w:bottom w:val="none" w:sz="0" w:space="0" w:color="auto"/>
            <w:right w:val="none" w:sz="0" w:space="0" w:color="auto"/>
          </w:divBdr>
        </w:div>
        <w:div w:id="465389441">
          <w:marLeft w:val="0"/>
          <w:marRight w:val="0"/>
          <w:marTop w:val="0"/>
          <w:marBottom w:val="0"/>
          <w:divBdr>
            <w:top w:val="none" w:sz="0" w:space="0" w:color="auto"/>
            <w:left w:val="none" w:sz="0" w:space="0" w:color="auto"/>
            <w:bottom w:val="none" w:sz="0" w:space="0" w:color="auto"/>
            <w:right w:val="none" w:sz="0" w:space="0" w:color="auto"/>
          </w:divBdr>
        </w:div>
        <w:div w:id="792409096">
          <w:marLeft w:val="0"/>
          <w:marRight w:val="0"/>
          <w:marTop w:val="0"/>
          <w:marBottom w:val="0"/>
          <w:divBdr>
            <w:top w:val="none" w:sz="0" w:space="0" w:color="auto"/>
            <w:left w:val="none" w:sz="0" w:space="0" w:color="auto"/>
            <w:bottom w:val="none" w:sz="0" w:space="0" w:color="auto"/>
            <w:right w:val="none" w:sz="0" w:space="0" w:color="auto"/>
          </w:divBdr>
        </w:div>
        <w:div w:id="577909934">
          <w:marLeft w:val="0"/>
          <w:marRight w:val="0"/>
          <w:marTop w:val="0"/>
          <w:marBottom w:val="0"/>
          <w:divBdr>
            <w:top w:val="none" w:sz="0" w:space="0" w:color="auto"/>
            <w:left w:val="none" w:sz="0" w:space="0" w:color="auto"/>
            <w:bottom w:val="none" w:sz="0" w:space="0" w:color="auto"/>
            <w:right w:val="none" w:sz="0" w:space="0" w:color="auto"/>
          </w:divBdr>
        </w:div>
        <w:div w:id="316686378">
          <w:marLeft w:val="0"/>
          <w:marRight w:val="0"/>
          <w:marTop w:val="0"/>
          <w:marBottom w:val="0"/>
          <w:divBdr>
            <w:top w:val="none" w:sz="0" w:space="0" w:color="auto"/>
            <w:left w:val="none" w:sz="0" w:space="0" w:color="auto"/>
            <w:bottom w:val="none" w:sz="0" w:space="0" w:color="auto"/>
            <w:right w:val="none" w:sz="0" w:space="0" w:color="auto"/>
          </w:divBdr>
        </w:div>
        <w:div w:id="847669591">
          <w:marLeft w:val="0"/>
          <w:marRight w:val="0"/>
          <w:marTop w:val="0"/>
          <w:marBottom w:val="0"/>
          <w:divBdr>
            <w:top w:val="none" w:sz="0" w:space="0" w:color="auto"/>
            <w:left w:val="none" w:sz="0" w:space="0" w:color="auto"/>
            <w:bottom w:val="none" w:sz="0" w:space="0" w:color="auto"/>
            <w:right w:val="none" w:sz="0" w:space="0" w:color="auto"/>
          </w:divBdr>
        </w:div>
        <w:div w:id="1620648525">
          <w:marLeft w:val="0"/>
          <w:marRight w:val="0"/>
          <w:marTop w:val="0"/>
          <w:marBottom w:val="0"/>
          <w:divBdr>
            <w:top w:val="none" w:sz="0" w:space="0" w:color="auto"/>
            <w:left w:val="none" w:sz="0" w:space="0" w:color="auto"/>
            <w:bottom w:val="none" w:sz="0" w:space="0" w:color="auto"/>
            <w:right w:val="none" w:sz="0" w:space="0" w:color="auto"/>
          </w:divBdr>
        </w:div>
        <w:div w:id="2049184733">
          <w:marLeft w:val="0"/>
          <w:marRight w:val="0"/>
          <w:marTop w:val="0"/>
          <w:marBottom w:val="0"/>
          <w:divBdr>
            <w:top w:val="none" w:sz="0" w:space="0" w:color="auto"/>
            <w:left w:val="none" w:sz="0" w:space="0" w:color="auto"/>
            <w:bottom w:val="none" w:sz="0" w:space="0" w:color="auto"/>
            <w:right w:val="none" w:sz="0" w:space="0" w:color="auto"/>
          </w:divBdr>
        </w:div>
        <w:div w:id="236524048">
          <w:marLeft w:val="0"/>
          <w:marRight w:val="0"/>
          <w:marTop w:val="0"/>
          <w:marBottom w:val="0"/>
          <w:divBdr>
            <w:top w:val="none" w:sz="0" w:space="0" w:color="auto"/>
            <w:left w:val="none" w:sz="0" w:space="0" w:color="auto"/>
            <w:bottom w:val="none" w:sz="0" w:space="0" w:color="auto"/>
            <w:right w:val="none" w:sz="0" w:space="0" w:color="auto"/>
          </w:divBdr>
        </w:div>
        <w:div w:id="26836717">
          <w:marLeft w:val="0"/>
          <w:marRight w:val="0"/>
          <w:marTop w:val="0"/>
          <w:marBottom w:val="0"/>
          <w:divBdr>
            <w:top w:val="none" w:sz="0" w:space="0" w:color="auto"/>
            <w:left w:val="none" w:sz="0" w:space="0" w:color="auto"/>
            <w:bottom w:val="none" w:sz="0" w:space="0" w:color="auto"/>
            <w:right w:val="none" w:sz="0" w:space="0" w:color="auto"/>
          </w:divBdr>
        </w:div>
      </w:divsChild>
    </w:div>
    <w:div w:id="2080135195">
      <w:bodyDiv w:val="1"/>
      <w:marLeft w:val="0"/>
      <w:marRight w:val="0"/>
      <w:marTop w:val="0"/>
      <w:marBottom w:val="0"/>
      <w:divBdr>
        <w:top w:val="none" w:sz="0" w:space="0" w:color="auto"/>
        <w:left w:val="none" w:sz="0" w:space="0" w:color="auto"/>
        <w:bottom w:val="none" w:sz="0" w:space="0" w:color="auto"/>
        <w:right w:val="none" w:sz="0" w:space="0" w:color="auto"/>
      </w:divBdr>
      <w:divsChild>
        <w:div w:id="352802276">
          <w:marLeft w:val="0"/>
          <w:marRight w:val="0"/>
          <w:marTop w:val="0"/>
          <w:marBottom w:val="0"/>
          <w:divBdr>
            <w:top w:val="none" w:sz="0" w:space="0" w:color="auto"/>
            <w:left w:val="none" w:sz="0" w:space="0" w:color="auto"/>
            <w:bottom w:val="none" w:sz="0" w:space="0" w:color="auto"/>
            <w:right w:val="none" w:sz="0" w:space="0" w:color="auto"/>
          </w:divBdr>
        </w:div>
        <w:div w:id="580454825">
          <w:marLeft w:val="0"/>
          <w:marRight w:val="0"/>
          <w:marTop w:val="0"/>
          <w:marBottom w:val="0"/>
          <w:divBdr>
            <w:top w:val="none" w:sz="0" w:space="0" w:color="auto"/>
            <w:left w:val="none" w:sz="0" w:space="0" w:color="auto"/>
            <w:bottom w:val="none" w:sz="0" w:space="0" w:color="auto"/>
            <w:right w:val="none" w:sz="0" w:space="0" w:color="auto"/>
          </w:divBdr>
        </w:div>
        <w:div w:id="652566763">
          <w:marLeft w:val="0"/>
          <w:marRight w:val="0"/>
          <w:marTop w:val="0"/>
          <w:marBottom w:val="0"/>
          <w:divBdr>
            <w:top w:val="none" w:sz="0" w:space="0" w:color="auto"/>
            <w:left w:val="none" w:sz="0" w:space="0" w:color="auto"/>
            <w:bottom w:val="none" w:sz="0" w:space="0" w:color="auto"/>
            <w:right w:val="none" w:sz="0" w:space="0" w:color="auto"/>
          </w:divBdr>
        </w:div>
        <w:div w:id="1084494055">
          <w:marLeft w:val="0"/>
          <w:marRight w:val="0"/>
          <w:marTop w:val="0"/>
          <w:marBottom w:val="0"/>
          <w:divBdr>
            <w:top w:val="none" w:sz="0" w:space="0" w:color="auto"/>
            <w:left w:val="none" w:sz="0" w:space="0" w:color="auto"/>
            <w:bottom w:val="none" w:sz="0" w:space="0" w:color="auto"/>
            <w:right w:val="none" w:sz="0" w:space="0" w:color="auto"/>
          </w:divBdr>
        </w:div>
        <w:div w:id="197396183">
          <w:marLeft w:val="0"/>
          <w:marRight w:val="0"/>
          <w:marTop w:val="0"/>
          <w:marBottom w:val="0"/>
          <w:divBdr>
            <w:top w:val="none" w:sz="0" w:space="0" w:color="auto"/>
            <w:left w:val="none" w:sz="0" w:space="0" w:color="auto"/>
            <w:bottom w:val="none" w:sz="0" w:space="0" w:color="auto"/>
            <w:right w:val="none" w:sz="0" w:space="0" w:color="auto"/>
          </w:divBdr>
        </w:div>
        <w:div w:id="1886218178">
          <w:marLeft w:val="0"/>
          <w:marRight w:val="0"/>
          <w:marTop w:val="0"/>
          <w:marBottom w:val="0"/>
          <w:divBdr>
            <w:top w:val="none" w:sz="0" w:space="0" w:color="auto"/>
            <w:left w:val="none" w:sz="0" w:space="0" w:color="auto"/>
            <w:bottom w:val="none" w:sz="0" w:space="0" w:color="auto"/>
            <w:right w:val="none" w:sz="0" w:space="0" w:color="auto"/>
          </w:divBdr>
        </w:div>
        <w:div w:id="396366368">
          <w:marLeft w:val="0"/>
          <w:marRight w:val="0"/>
          <w:marTop w:val="0"/>
          <w:marBottom w:val="0"/>
          <w:divBdr>
            <w:top w:val="none" w:sz="0" w:space="0" w:color="auto"/>
            <w:left w:val="none" w:sz="0" w:space="0" w:color="auto"/>
            <w:bottom w:val="none" w:sz="0" w:space="0" w:color="auto"/>
            <w:right w:val="none" w:sz="0" w:space="0" w:color="auto"/>
          </w:divBdr>
        </w:div>
        <w:div w:id="1594585186">
          <w:marLeft w:val="0"/>
          <w:marRight w:val="0"/>
          <w:marTop w:val="0"/>
          <w:marBottom w:val="0"/>
          <w:divBdr>
            <w:top w:val="none" w:sz="0" w:space="0" w:color="auto"/>
            <w:left w:val="none" w:sz="0" w:space="0" w:color="auto"/>
            <w:bottom w:val="none" w:sz="0" w:space="0" w:color="auto"/>
            <w:right w:val="none" w:sz="0" w:space="0" w:color="auto"/>
          </w:divBdr>
        </w:div>
        <w:div w:id="78254602">
          <w:marLeft w:val="0"/>
          <w:marRight w:val="0"/>
          <w:marTop w:val="0"/>
          <w:marBottom w:val="0"/>
          <w:divBdr>
            <w:top w:val="none" w:sz="0" w:space="0" w:color="auto"/>
            <w:left w:val="none" w:sz="0" w:space="0" w:color="auto"/>
            <w:bottom w:val="none" w:sz="0" w:space="0" w:color="auto"/>
            <w:right w:val="none" w:sz="0" w:space="0" w:color="auto"/>
          </w:divBdr>
        </w:div>
        <w:div w:id="436482719">
          <w:marLeft w:val="0"/>
          <w:marRight w:val="0"/>
          <w:marTop w:val="0"/>
          <w:marBottom w:val="0"/>
          <w:divBdr>
            <w:top w:val="none" w:sz="0" w:space="0" w:color="auto"/>
            <w:left w:val="none" w:sz="0" w:space="0" w:color="auto"/>
            <w:bottom w:val="none" w:sz="0" w:space="0" w:color="auto"/>
            <w:right w:val="none" w:sz="0" w:space="0" w:color="auto"/>
          </w:divBdr>
        </w:div>
        <w:div w:id="503711613">
          <w:marLeft w:val="0"/>
          <w:marRight w:val="0"/>
          <w:marTop w:val="0"/>
          <w:marBottom w:val="0"/>
          <w:divBdr>
            <w:top w:val="none" w:sz="0" w:space="0" w:color="auto"/>
            <w:left w:val="none" w:sz="0" w:space="0" w:color="auto"/>
            <w:bottom w:val="none" w:sz="0" w:space="0" w:color="auto"/>
            <w:right w:val="none" w:sz="0" w:space="0" w:color="auto"/>
          </w:divBdr>
        </w:div>
        <w:div w:id="1512061978">
          <w:marLeft w:val="0"/>
          <w:marRight w:val="0"/>
          <w:marTop w:val="0"/>
          <w:marBottom w:val="0"/>
          <w:divBdr>
            <w:top w:val="none" w:sz="0" w:space="0" w:color="auto"/>
            <w:left w:val="none" w:sz="0" w:space="0" w:color="auto"/>
            <w:bottom w:val="none" w:sz="0" w:space="0" w:color="auto"/>
            <w:right w:val="none" w:sz="0" w:space="0" w:color="auto"/>
          </w:divBdr>
        </w:div>
        <w:div w:id="1484928368">
          <w:marLeft w:val="0"/>
          <w:marRight w:val="0"/>
          <w:marTop w:val="0"/>
          <w:marBottom w:val="0"/>
          <w:divBdr>
            <w:top w:val="none" w:sz="0" w:space="0" w:color="auto"/>
            <w:left w:val="none" w:sz="0" w:space="0" w:color="auto"/>
            <w:bottom w:val="none" w:sz="0" w:space="0" w:color="auto"/>
            <w:right w:val="none" w:sz="0" w:space="0" w:color="auto"/>
          </w:divBdr>
        </w:div>
        <w:div w:id="642320186">
          <w:marLeft w:val="0"/>
          <w:marRight w:val="0"/>
          <w:marTop w:val="0"/>
          <w:marBottom w:val="0"/>
          <w:divBdr>
            <w:top w:val="none" w:sz="0" w:space="0" w:color="auto"/>
            <w:left w:val="none" w:sz="0" w:space="0" w:color="auto"/>
            <w:bottom w:val="none" w:sz="0" w:space="0" w:color="auto"/>
            <w:right w:val="none" w:sz="0" w:space="0" w:color="auto"/>
          </w:divBdr>
        </w:div>
        <w:div w:id="1101023996">
          <w:marLeft w:val="0"/>
          <w:marRight w:val="0"/>
          <w:marTop w:val="0"/>
          <w:marBottom w:val="0"/>
          <w:divBdr>
            <w:top w:val="none" w:sz="0" w:space="0" w:color="auto"/>
            <w:left w:val="none" w:sz="0" w:space="0" w:color="auto"/>
            <w:bottom w:val="none" w:sz="0" w:space="0" w:color="auto"/>
            <w:right w:val="none" w:sz="0" w:space="0" w:color="auto"/>
          </w:divBdr>
        </w:div>
        <w:div w:id="938290092">
          <w:marLeft w:val="0"/>
          <w:marRight w:val="0"/>
          <w:marTop w:val="0"/>
          <w:marBottom w:val="0"/>
          <w:divBdr>
            <w:top w:val="none" w:sz="0" w:space="0" w:color="auto"/>
            <w:left w:val="none" w:sz="0" w:space="0" w:color="auto"/>
            <w:bottom w:val="none" w:sz="0" w:space="0" w:color="auto"/>
            <w:right w:val="none" w:sz="0" w:space="0" w:color="auto"/>
          </w:divBdr>
        </w:div>
        <w:div w:id="1776100369">
          <w:marLeft w:val="0"/>
          <w:marRight w:val="0"/>
          <w:marTop w:val="0"/>
          <w:marBottom w:val="0"/>
          <w:divBdr>
            <w:top w:val="none" w:sz="0" w:space="0" w:color="auto"/>
            <w:left w:val="none" w:sz="0" w:space="0" w:color="auto"/>
            <w:bottom w:val="none" w:sz="0" w:space="0" w:color="auto"/>
            <w:right w:val="none" w:sz="0" w:space="0" w:color="auto"/>
          </w:divBdr>
        </w:div>
        <w:div w:id="850414470">
          <w:marLeft w:val="0"/>
          <w:marRight w:val="0"/>
          <w:marTop w:val="0"/>
          <w:marBottom w:val="0"/>
          <w:divBdr>
            <w:top w:val="none" w:sz="0" w:space="0" w:color="auto"/>
            <w:left w:val="none" w:sz="0" w:space="0" w:color="auto"/>
            <w:bottom w:val="none" w:sz="0" w:space="0" w:color="auto"/>
            <w:right w:val="none" w:sz="0" w:space="0" w:color="auto"/>
          </w:divBdr>
        </w:div>
        <w:div w:id="2037809049">
          <w:marLeft w:val="0"/>
          <w:marRight w:val="0"/>
          <w:marTop w:val="0"/>
          <w:marBottom w:val="0"/>
          <w:divBdr>
            <w:top w:val="none" w:sz="0" w:space="0" w:color="auto"/>
            <w:left w:val="none" w:sz="0" w:space="0" w:color="auto"/>
            <w:bottom w:val="none" w:sz="0" w:space="0" w:color="auto"/>
            <w:right w:val="none" w:sz="0" w:space="0" w:color="auto"/>
          </w:divBdr>
        </w:div>
        <w:div w:id="1065835791">
          <w:marLeft w:val="0"/>
          <w:marRight w:val="0"/>
          <w:marTop w:val="0"/>
          <w:marBottom w:val="0"/>
          <w:divBdr>
            <w:top w:val="none" w:sz="0" w:space="0" w:color="auto"/>
            <w:left w:val="none" w:sz="0" w:space="0" w:color="auto"/>
            <w:bottom w:val="none" w:sz="0" w:space="0" w:color="auto"/>
            <w:right w:val="none" w:sz="0" w:space="0" w:color="auto"/>
          </w:divBdr>
        </w:div>
        <w:div w:id="757024512">
          <w:marLeft w:val="0"/>
          <w:marRight w:val="0"/>
          <w:marTop w:val="0"/>
          <w:marBottom w:val="0"/>
          <w:divBdr>
            <w:top w:val="none" w:sz="0" w:space="0" w:color="auto"/>
            <w:left w:val="none" w:sz="0" w:space="0" w:color="auto"/>
            <w:bottom w:val="none" w:sz="0" w:space="0" w:color="auto"/>
            <w:right w:val="none" w:sz="0" w:space="0" w:color="auto"/>
          </w:divBdr>
        </w:div>
        <w:div w:id="1908883732">
          <w:marLeft w:val="0"/>
          <w:marRight w:val="0"/>
          <w:marTop w:val="0"/>
          <w:marBottom w:val="0"/>
          <w:divBdr>
            <w:top w:val="none" w:sz="0" w:space="0" w:color="auto"/>
            <w:left w:val="none" w:sz="0" w:space="0" w:color="auto"/>
            <w:bottom w:val="none" w:sz="0" w:space="0" w:color="auto"/>
            <w:right w:val="none" w:sz="0" w:space="0" w:color="auto"/>
          </w:divBdr>
        </w:div>
        <w:div w:id="681932760">
          <w:marLeft w:val="0"/>
          <w:marRight w:val="0"/>
          <w:marTop w:val="0"/>
          <w:marBottom w:val="0"/>
          <w:divBdr>
            <w:top w:val="none" w:sz="0" w:space="0" w:color="auto"/>
            <w:left w:val="none" w:sz="0" w:space="0" w:color="auto"/>
            <w:bottom w:val="none" w:sz="0" w:space="0" w:color="auto"/>
            <w:right w:val="none" w:sz="0" w:space="0" w:color="auto"/>
          </w:divBdr>
        </w:div>
        <w:div w:id="1198470220">
          <w:marLeft w:val="0"/>
          <w:marRight w:val="0"/>
          <w:marTop w:val="0"/>
          <w:marBottom w:val="0"/>
          <w:divBdr>
            <w:top w:val="none" w:sz="0" w:space="0" w:color="auto"/>
            <w:left w:val="none" w:sz="0" w:space="0" w:color="auto"/>
            <w:bottom w:val="none" w:sz="0" w:space="0" w:color="auto"/>
            <w:right w:val="none" w:sz="0" w:space="0" w:color="auto"/>
          </w:divBdr>
        </w:div>
        <w:div w:id="189184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Stagg</dc:creator>
  <cp:keywords/>
  <dc:description/>
  <cp:lastModifiedBy>Meg Bielby</cp:lastModifiedBy>
  <cp:revision>2</cp:revision>
  <dcterms:created xsi:type="dcterms:W3CDTF">2022-08-02T23:26:00Z</dcterms:created>
  <dcterms:modified xsi:type="dcterms:W3CDTF">2022-08-02T23:26:00Z</dcterms:modified>
</cp:coreProperties>
</file>